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40"/>
          <w:lang w:val="en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</w:rPr>
        <w:t>年度盐池县人民政府重大行政决策事项目录（征求意见稿）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lang w:val="en" w:eastAsia="zh-CN"/>
        </w:rPr>
      </w:pPr>
    </w:p>
    <w:tbl>
      <w:tblPr>
        <w:tblStyle w:val="11"/>
        <w:tblW w:w="15480" w:type="dxa"/>
        <w:tblInd w:w="-6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6000"/>
        <w:gridCol w:w="2625"/>
        <w:gridCol w:w="379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" w:eastAsia="zh-CN"/>
              </w:rPr>
              <w:t>序号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重大行政决策事项名称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决策机关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承办单位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计划决策时间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  <w:t>万亩盐碱生物科技产业园规划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  <w:t>盐池县人民政府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  <w:t>盐池县科学技术局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  <w:t>盐池县中药材产业高质量发展规划（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2023-2027年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  <w:t>）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  <w:t>盐池县人民政府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  <w:t>盐池县科学技术局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  <w:t>盐池县新区控制性详细规划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  <w:t>盐池县人民政府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  <w:t>盐池县自然资源局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  <w:t>盐池县老城区控制性详细规划及城市设计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  <w:t>盐池县人民政府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  <w:t>盐池县自然资源局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  <w:t>盐池县城区雨污分流专项规划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2023-2030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  <w:t>）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  <w:t>盐池县人民政府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  <w:t>盐池县住房和城乡建设局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  <w:t>盐池县用水权收储交易管理办法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  <w:t>盐池县人民政府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" w:eastAsia="zh-CN"/>
              </w:rPr>
              <w:t>盐池县水务局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2023年6月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lang w:val="en" w:eastAsia="zh-CN"/>
        </w:rPr>
      </w:pPr>
    </w:p>
    <w:sectPr>
      <w:footerReference r:id="rId3" w:type="default"/>
      <w:pgSz w:w="16838" w:h="11906" w:orient="landscape"/>
      <w:pgMar w:top="1587" w:right="1417" w:bottom="147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Style w:val="13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Style w:val="13"/>
                        <w:rFonts w:hint="eastAsia"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Njk5N2ZjY2UzYjM2MzE1NDJjYmQzNTVhN2IwNDYifQ=="/>
  </w:docVars>
  <w:rsids>
    <w:rsidRoot w:val="FAED96C2"/>
    <w:rsid w:val="0C5E0009"/>
    <w:rsid w:val="19D75F00"/>
    <w:rsid w:val="2D7DB576"/>
    <w:rsid w:val="5777742E"/>
    <w:rsid w:val="59F64CDD"/>
    <w:rsid w:val="5FF62FC6"/>
    <w:rsid w:val="634152AF"/>
    <w:rsid w:val="6FDEC7DC"/>
    <w:rsid w:val="77F2443C"/>
    <w:rsid w:val="7EF7A68D"/>
    <w:rsid w:val="7FFB7A74"/>
    <w:rsid w:val="C9F9A094"/>
    <w:rsid w:val="DC70B840"/>
    <w:rsid w:val="DE6B0701"/>
    <w:rsid w:val="F174527F"/>
    <w:rsid w:val="FA37C3CF"/>
    <w:rsid w:val="FAED96C2"/>
    <w:rsid w:val="FF5FFAC5"/>
    <w:rsid w:val="FF71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ind w:firstLine="200" w:firstLineChars="200"/>
    </w:pPr>
    <w:rPr>
      <w:rFonts w:eastAsia="仿宋_GB2312"/>
      <w:sz w:val="32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index 7"/>
    <w:basedOn w:val="1"/>
    <w:next w:val="1"/>
    <w:qFormat/>
    <w:uiPriority w:val="0"/>
    <w:pPr>
      <w:ind w:left="2520"/>
    </w:p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728</Characters>
  <Lines>0</Lines>
  <Paragraphs>0</Paragraphs>
  <TotalTime>3</TotalTime>
  <ScaleCrop>false</ScaleCrop>
  <LinksUpToDate>false</LinksUpToDate>
  <CharactersWithSpaces>747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2023-03-02T06:44:00Z</dcterms:created>
  <dc:creator>ycak</dc:creator>
  <cp:lastModifiedBy>ycak</cp:lastModifiedBy>
  <cp:lastPrinted>2023-03-02T02:04:00Z</cp:lastPrinted>
  <dcterms:modified xsi:type="dcterms:W3CDTF">2023-03-02T17:49:52Z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1DCBB8FA7F06469EAD78A41FB8566A81</vt:lpwstr>
  </property>
</Properties>
</file>