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eastAsia="zh-CN"/>
        </w:rPr>
        <w:t>盐池县</w:t>
      </w:r>
      <w:r>
        <w:rPr>
          <w:rFonts w:hint="eastAsia" w:ascii="宋体" w:hAnsi="宋体" w:cs="宋体"/>
          <w:b/>
          <w:bCs/>
          <w:sz w:val="32"/>
          <w:szCs w:val="32"/>
          <w:lang w:eastAsia="zh-CN"/>
        </w:rPr>
        <w:t>市民森林休闲公园</w:t>
      </w:r>
      <w:r>
        <w:rPr>
          <w:rFonts w:hint="eastAsia" w:ascii="宋体" w:hAnsi="宋体" w:eastAsia="宋体" w:cs="宋体"/>
          <w:b/>
          <w:bCs/>
          <w:sz w:val="32"/>
          <w:szCs w:val="32"/>
          <w:lang w:eastAsia="zh-CN"/>
        </w:rPr>
        <w:t>建设项目</w:t>
      </w:r>
      <w:r>
        <w:rPr>
          <w:rFonts w:hint="eastAsia" w:ascii="宋体" w:hAnsi="宋体" w:cs="宋体"/>
          <w:b/>
          <w:bCs/>
          <w:sz w:val="32"/>
          <w:szCs w:val="32"/>
          <w:lang w:eastAsia="zh-CN"/>
        </w:rPr>
        <w:t>植被恢复费</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20</w:t>
      </w:r>
      <w:r>
        <w:rPr>
          <w:rFonts w:hint="eastAsia" w:ascii="宋体" w:hAnsi="宋体" w:cs="宋体"/>
          <w:b/>
          <w:bCs/>
          <w:sz w:val="32"/>
          <w:szCs w:val="32"/>
          <w:lang w:val="en-US" w:eastAsia="zh-CN"/>
        </w:rPr>
        <w:t>20</w:t>
      </w:r>
      <w:r>
        <w:rPr>
          <w:rFonts w:hint="eastAsia" w:ascii="宋体" w:hAnsi="宋体" w:eastAsia="宋体" w:cs="宋体"/>
          <w:b/>
          <w:bCs/>
          <w:sz w:val="32"/>
          <w:szCs w:val="32"/>
          <w:lang w:eastAsia="zh-CN"/>
        </w:rPr>
        <w:t>年度绩效自评报告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w:t>
      </w:r>
      <w:r>
        <w:rPr>
          <w:rFonts w:hint="eastAsia" w:ascii="宋体" w:hAnsi="宋体" w:eastAsia="宋体" w:cs="宋体"/>
          <w:b w:val="0"/>
          <w:bCs w:val="0"/>
          <w:sz w:val="28"/>
          <w:szCs w:val="28"/>
          <w:lang w:eastAsia="zh-CN"/>
        </w:rPr>
        <w:t>绩效目标批复下达</w:t>
      </w:r>
      <w:r>
        <w:rPr>
          <w:rFonts w:hint="eastAsia" w:ascii="宋体" w:hAnsi="宋体" w:eastAsia="宋体" w:cs="宋体"/>
          <w:b w:val="0"/>
          <w:bCs w:val="0"/>
          <w:sz w:val="28"/>
          <w:szCs w:val="28"/>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（一）年初批复下达盐池县</w:t>
      </w:r>
      <w:r>
        <w:rPr>
          <w:rFonts w:hint="eastAsia" w:ascii="宋体" w:hAnsi="宋体" w:cs="宋体"/>
          <w:b w:val="0"/>
          <w:bCs w:val="0"/>
          <w:sz w:val="28"/>
          <w:szCs w:val="28"/>
          <w:lang w:val="en-US" w:eastAsia="zh-CN"/>
        </w:rPr>
        <w:t>市民森林休闲公园</w:t>
      </w:r>
      <w:r>
        <w:rPr>
          <w:rFonts w:hint="eastAsia" w:ascii="宋体" w:hAnsi="宋体" w:eastAsia="宋体" w:cs="宋体"/>
          <w:b w:val="0"/>
          <w:bCs w:val="0"/>
          <w:sz w:val="28"/>
          <w:szCs w:val="28"/>
          <w:lang w:val="en-US" w:eastAsia="zh-CN"/>
        </w:rPr>
        <w:t>建设项目</w:t>
      </w:r>
      <w:r>
        <w:rPr>
          <w:rFonts w:hint="eastAsia" w:ascii="宋体" w:hAnsi="宋体" w:cs="宋体"/>
          <w:b w:val="0"/>
          <w:bCs w:val="0"/>
          <w:sz w:val="28"/>
          <w:szCs w:val="28"/>
          <w:lang w:val="en-US" w:eastAsia="zh-CN"/>
        </w:rPr>
        <w:t>植被恢复费</w:t>
      </w:r>
      <w:r>
        <w:rPr>
          <w:rFonts w:hint="eastAsia" w:ascii="宋体" w:hAnsi="宋体" w:eastAsia="宋体" w:cs="宋体"/>
          <w:b w:val="0"/>
          <w:bCs w:val="0"/>
          <w:sz w:val="28"/>
          <w:szCs w:val="28"/>
          <w:lang w:val="en-US" w:eastAsia="zh-CN"/>
        </w:rPr>
        <w:t>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下达</w:t>
      </w:r>
      <w:r>
        <w:rPr>
          <w:rFonts w:hint="eastAsia" w:ascii="宋体" w:hAnsi="宋体" w:eastAsia="宋体" w:cs="宋体"/>
          <w:b w:val="0"/>
          <w:bCs w:val="0"/>
          <w:sz w:val="28"/>
          <w:szCs w:val="28"/>
          <w:lang w:eastAsia="zh-CN"/>
        </w:rPr>
        <w:t>我局</w:t>
      </w:r>
      <w:r>
        <w:rPr>
          <w:rFonts w:hint="eastAsia" w:ascii="宋体" w:hAnsi="宋体" w:eastAsia="宋体" w:cs="宋体"/>
          <w:b w:val="0"/>
          <w:bCs w:val="0"/>
          <w:sz w:val="28"/>
          <w:szCs w:val="28"/>
          <w:lang w:val="en-US" w:eastAsia="zh-CN"/>
        </w:rPr>
        <w:t>盐池县</w:t>
      </w:r>
      <w:r>
        <w:rPr>
          <w:rFonts w:hint="eastAsia" w:ascii="宋体" w:hAnsi="宋体" w:cs="宋体"/>
          <w:b w:val="0"/>
          <w:bCs w:val="0"/>
          <w:sz w:val="28"/>
          <w:szCs w:val="28"/>
          <w:lang w:val="en-US" w:eastAsia="zh-CN"/>
        </w:rPr>
        <w:t>市民森林休闲公园</w:t>
      </w:r>
      <w:r>
        <w:rPr>
          <w:rFonts w:hint="eastAsia" w:ascii="宋体" w:hAnsi="宋体" w:eastAsia="宋体" w:cs="宋体"/>
          <w:b w:val="0"/>
          <w:bCs w:val="0"/>
          <w:sz w:val="28"/>
          <w:szCs w:val="28"/>
          <w:lang w:val="en-US" w:eastAsia="zh-CN"/>
        </w:rPr>
        <w:t>建设项目</w:t>
      </w:r>
      <w:r>
        <w:rPr>
          <w:rFonts w:hint="eastAsia" w:ascii="宋体" w:hAnsi="宋体" w:cs="宋体"/>
          <w:b w:val="0"/>
          <w:bCs w:val="0"/>
          <w:sz w:val="28"/>
          <w:szCs w:val="28"/>
          <w:lang w:val="en-US" w:eastAsia="zh-CN"/>
        </w:rPr>
        <w:t>植被恢复费</w:t>
      </w:r>
      <w:r>
        <w:rPr>
          <w:rFonts w:hint="eastAsia" w:ascii="宋体" w:hAnsi="宋体" w:eastAsia="宋体" w:cs="宋体"/>
          <w:b w:val="0"/>
          <w:bCs w:val="0"/>
          <w:sz w:val="28"/>
          <w:szCs w:val="28"/>
          <w:lang w:val="en-US" w:eastAsia="zh-CN"/>
        </w:rPr>
        <w:t>资金共</w:t>
      </w:r>
      <w:r>
        <w:rPr>
          <w:rFonts w:hint="eastAsia" w:ascii="宋体" w:hAnsi="宋体" w:cs="宋体"/>
          <w:b w:val="0"/>
          <w:bCs w:val="0"/>
          <w:sz w:val="28"/>
          <w:szCs w:val="28"/>
          <w:lang w:val="en-US" w:eastAsia="zh-CN"/>
        </w:rPr>
        <w:t>58.36</w:t>
      </w:r>
      <w:r>
        <w:rPr>
          <w:rFonts w:hint="eastAsia" w:ascii="宋体" w:hAnsi="宋体" w:eastAsia="宋体" w:cs="宋体"/>
          <w:b w:val="0"/>
          <w:bCs w:val="0"/>
          <w:sz w:val="28"/>
          <w:szCs w:val="28"/>
          <w:lang w:val="en-US" w:eastAsia="zh-CN"/>
        </w:rPr>
        <w:t>万元。主要绩效目标：完成盐池县</w:t>
      </w:r>
      <w:r>
        <w:rPr>
          <w:rFonts w:hint="eastAsia" w:ascii="宋体" w:hAnsi="宋体" w:cs="宋体"/>
          <w:b w:val="0"/>
          <w:bCs w:val="0"/>
          <w:sz w:val="28"/>
          <w:szCs w:val="28"/>
          <w:lang w:val="en-US" w:eastAsia="zh-CN"/>
        </w:rPr>
        <w:t>市民森林休闲公园</w:t>
      </w:r>
      <w:r>
        <w:rPr>
          <w:rFonts w:hint="eastAsia" w:ascii="宋体" w:hAnsi="宋体" w:eastAsia="宋体" w:cs="宋体"/>
          <w:b w:val="0"/>
          <w:bCs w:val="0"/>
          <w:sz w:val="28"/>
          <w:szCs w:val="28"/>
          <w:lang w:val="en-US" w:eastAsia="zh-CN"/>
        </w:rPr>
        <w:t>建设</w:t>
      </w:r>
      <w:r>
        <w:rPr>
          <w:rFonts w:hint="eastAsia" w:ascii="宋体" w:hAnsi="宋体" w:cs="宋体"/>
          <w:b w:val="0"/>
          <w:bCs w:val="0"/>
          <w:sz w:val="28"/>
          <w:szCs w:val="28"/>
          <w:lang w:val="en-US" w:eastAsia="zh-CN"/>
        </w:rPr>
        <w:t>项目植被恢复</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（二）年度中由县级资金安排下达盐池县</w:t>
      </w:r>
      <w:r>
        <w:rPr>
          <w:rFonts w:hint="eastAsia" w:ascii="宋体" w:hAnsi="宋体" w:cs="宋体"/>
          <w:b w:val="0"/>
          <w:bCs w:val="0"/>
          <w:sz w:val="28"/>
          <w:szCs w:val="28"/>
          <w:lang w:val="en-US" w:eastAsia="zh-CN"/>
        </w:rPr>
        <w:t>市民森林休闲公园</w:t>
      </w:r>
      <w:r>
        <w:rPr>
          <w:rFonts w:hint="eastAsia" w:ascii="宋体" w:hAnsi="宋体" w:eastAsia="宋体" w:cs="宋体"/>
          <w:b w:val="0"/>
          <w:bCs w:val="0"/>
          <w:sz w:val="28"/>
          <w:szCs w:val="28"/>
          <w:lang w:val="en-US" w:eastAsia="zh-CN"/>
        </w:rPr>
        <w:t>建设项目</w:t>
      </w:r>
      <w:r>
        <w:rPr>
          <w:rFonts w:hint="eastAsia" w:ascii="宋体" w:hAnsi="宋体" w:cs="宋体"/>
          <w:b w:val="0"/>
          <w:bCs w:val="0"/>
          <w:sz w:val="28"/>
          <w:szCs w:val="28"/>
          <w:lang w:val="en-US" w:eastAsia="zh-CN"/>
        </w:rPr>
        <w:t>植被恢复费</w:t>
      </w:r>
      <w:r>
        <w:rPr>
          <w:rFonts w:hint="eastAsia" w:ascii="宋体" w:hAnsi="宋体" w:eastAsia="宋体" w:cs="宋体"/>
          <w:b w:val="0"/>
          <w:bCs w:val="0"/>
          <w:sz w:val="28"/>
          <w:szCs w:val="28"/>
          <w:lang w:val="en-US" w:eastAsia="zh-CN"/>
        </w:rPr>
        <w:t>资金预算和绩效目标情况。</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根据《盐池县2020年财政预算划转通知书》（〔2020〕盐财预（公共预算）字第088号）、《盐池县自然资源局关于盐池县市民休闲森林公园功能区调整方案的批复》（盐自然资发〔2020〕83号）文件要求，2020年</w:t>
      </w:r>
      <w:r>
        <w:rPr>
          <w:rFonts w:hint="eastAsia" w:ascii="宋体" w:hAnsi="宋体" w:eastAsia="宋体" w:cs="宋体"/>
          <w:b w:val="0"/>
          <w:bCs w:val="0"/>
          <w:sz w:val="28"/>
          <w:szCs w:val="28"/>
          <w:lang w:val="en-US" w:eastAsia="zh-CN"/>
        </w:rPr>
        <w:t>盐池县</w:t>
      </w:r>
      <w:r>
        <w:rPr>
          <w:rFonts w:hint="eastAsia" w:ascii="宋体" w:hAnsi="宋体" w:cs="宋体"/>
          <w:b w:val="0"/>
          <w:bCs w:val="0"/>
          <w:sz w:val="28"/>
          <w:szCs w:val="28"/>
          <w:lang w:val="en-US" w:eastAsia="zh-CN"/>
        </w:rPr>
        <w:t>市民森林休闲公园</w:t>
      </w:r>
      <w:r>
        <w:rPr>
          <w:rFonts w:hint="eastAsia" w:ascii="宋体" w:hAnsi="宋体" w:eastAsia="宋体" w:cs="宋体"/>
          <w:b w:val="0"/>
          <w:bCs w:val="0"/>
          <w:sz w:val="28"/>
          <w:szCs w:val="28"/>
          <w:lang w:val="en-US" w:eastAsia="zh-CN"/>
        </w:rPr>
        <w:t>建设项目</w:t>
      </w:r>
      <w:r>
        <w:rPr>
          <w:rFonts w:hint="eastAsia" w:ascii="宋体" w:hAnsi="宋体" w:cs="宋体"/>
          <w:b w:val="0"/>
          <w:bCs w:val="0"/>
          <w:sz w:val="28"/>
          <w:szCs w:val="28"/>
          <w:lang w:val="en-US" w:eastAsia="zh-CN"/>
        </w:rPr>
        <w:t>植被恢复费</w:t>
      </w:r>
      <w:r>
        <w:rPr>
          <w:rFonts w:hint="eastAsia" w:asciiTheme="minorEastAsia" w:hAnsiTheme="minorEastAsia" w:eastAsiaTheme="minorEastAsia" w:cstheme="minorEastAsia"/>
          <w:b w:val="0"/>
          <w:bCs w:val="0"/>
          <w:sz w:val="28"/>
          <w:szCs w:val="28"/>
          <w:lang w:val="en-US" w:eastAsia="zh-CN"/>
        </w:rPr>
        <w:t>项目资金58.36万元，用于</w:t>
      </w:r>
      <w:r>
        <w:rPr>
          <w:rFonts w:hint="eastAsia" w:ascii="宋体" w:hAnsi="宋体" w:eastAsia="宋体" w:cs="宋体"/>
          <w:b w:val="0"/>
          <w:bCs w:val="0"/>
          <w:sz w:val="28"/>
          <w:szCs w:val="28"/>
          <w:lang w:val="en-US" w:eastAsia="zh-CN"/>
        </w:rPr>
        <w:t>盐池县</w:t>
      </w:r>
      <w:r>
        <w:rPr>
          <w:rFonts w:hint="eastAsia" w:ascii="宋体" w:hAnsi="宋体" w:cs="宋体"/>
          <w:b w:val="0"/>
          <w:bCs w:val="0"/>
          <w:sz w:val="28"/>
          <w:szCs w:val="28"/>
          <w:lang w:val="en-US" w:eastAsia="zh-CN"/>
        </w:rPr>
        <w:t>市民森林休闲公园</w:t>
      </w:r>
      <w:r>
        <w:rPr>
          <w:rFonts w:hint="eastAsia" w:ascii="宋体" w:hAnsi="宋体" w:eastAsia="宋体" w:cs="宋体"/>
          <w:b w:val="0"/>
          <w:bCs w:val="0"/>
          <w:sz w:val="28"/>
          <w:szCs w:val="28"/>
          <w:lang w:val="en-US" w:eastAsia="zh-CN"/>
        </w:rPr>
        <w:t>建设项目</w:t>
      </w:r>
      <w:r>
        <w:rPr>
          <w:rFonts w:hint="eastAsia" w:ascii="宋体" w:hAnsi="宋体" w:cs="宋体"/>
          <w:b w:val="0"/>
          <w:bCs w:val="0"/>
          <w:sz w:val="28"/>
          <w:szCs w:val="28"/>
          <w:lang w:val="en-US" w:eastAsia="zh-CN"/>
        </w:rPr>
        <w:t>植被恢复</w:t>
      </w:r>
      <w:r>
        <w:rPr>
          <w:rFonts w:hint="eastAsia" w:asciiTheme="minorEastAsia" w:hAnsiTheme="minorEastAsia" w:eastAsiaTheme="minorEastAsia" w:cstheme="minorEastAsia"/>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、绩效目标</w:t>
      </w:r>
      <w:r>
        <w:rPr>
          <w:rFonts w:hint="eastAsia" w:ascii="宋体" w:hAnsi="宋体" w:eastAsia="宋体" w:cs="宋体"/>
          <w:b w:val="0"/>
          <w:bCs w:val="0"/>
          <w:sz w:val="28"/>
          <w:szCs w:val="28"/>
          <w:lang w:eastAsia="zh-CN"/>
        </w:rPr>
        <w:t>完成</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（一）项目资金</w:t>
      </w:r>
      <w:r>
        <w:rPr>
          <w:rFonts w:hint="eastAsia" w:ascii="宋体" w:hAnsi="宋体" w:eastAsia="宋体" w:cs="宋体"/>
          <w:b w:val="0"/>
          <w:bCs w:val="0"/>
          <w:sz w:val="28"/>
          <w:szCs w:val="28"/>
          <w:lang w:eastAsia="zh-CN"/>
        </w:rPr>
        <w:t>投入</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1.项目资金到位情况</w:t>
      </w:r>
      <w:r>
        <w:rPr>
          <w:rFonts w:hint="eastAsia" w:ascii="宋体" w:hAnsi="宋体" w:eastAsia="宋体" w:cs="宋体"/>
          <w:b w:val="0"/>
          <w:bCs w:val="0"/>
          <w:sz w:val="28"/>
          <w:szCs w:val="28"/>
          <w:lang w:eastAsia="zh-CN"/>
        </w:rPr>
        <w:t>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年盐池县</w:t>
      </w:r>
      <w:r>
        <w:rPr>
          <w:rFonts w:hint="eastAsia" w:ascii="宋体" w:hAnsi="宋体" w:cs="宋体"/>
          <w:b w:val="0"/>
          <w:bCs w:val="0"/>
          <w:sz w:val="28"/>
          <w:szCs w:val="28"/>
          <w:lang w:val="en-US" w:eastAsia="zh-CN"/>
        </w:rPr>
        <w:t>市民森林休闲公园</w:t>
      </w:r>
      <w:r>
        <w:rPr>
          <w:rFonts w:hint="eastAsia" w:ascii="宋体" w:hAnsi="宋体" w:eastAsia="宋体" w:cs="宋体"/>
          <w:b w:val="0"/>
          <w:bCs w:val="0"/>
          <w:sz w:val="28"/>
          <w:szCs w:val="28"/>
          <w:lang w:val="en-US" w:eastAsia="zh-CN"/>
        </w:rPr>
        <w:t>建设项目</w:t>
      </w:r>
      <w:r>
        <w:rPr>
          <w:rFonts w:hint="eastAsia" w:ascii="宋体" w:hAnsi="宋体" w:cs="宋体"/>
          <w:b w:val="0"/>
          <w:bCs w:val="0"/>
          <w:sz w:val="28"/>
          <w:szCs w:val="28"/>
          <w:lang w:val="en-US" w:eastAsia="zh-CN"/>
        </w:rPr>
        <w:t>植被恢复费</w:t>
      </w:r>
      <w:r>
        <w:rPr>
          <w:rFonts w:hint="eastAsia" w:ascii="宋体" w:hAnsi="宋体" w:eastAsia="宋体" w:cs="宋体"/>
          <w:b w:val="0"/>
          <w:bCs w:val="0"/>
          <w:sz w:val="28"/>
          <w:szCs w:val="28"/>
          <w:lang w:val="en-US" w:eastAsia="zh-CN"/>
        </w:rPr>
        <w:t>计划</w:t>
      </w:r>
      <w:r>
        <w:rPr>
          <w:rFonts w:hint="eastAsia" w:ascii="宋体" w:hAnsi="宋体" w:cs="宋体"/>
          <w:b w:val="0"/>
          <w:bCs w:val="0"/>
          <w:sz w:val="28"/>
          <w:szCs w:val="28"/>
          <w:lang w:val="en-US" w:eastAsia="zh-CN"/>
        </w:rPr>
        <w:t>财政下拨</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58.36</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到位资金</w:t>
      </w:r>
      <w:r>
        <w:rPr>
          <w:rFonts w:hint="eastAsia" w:ascii="宋体" w:hAnsi="宋体" w:cs="宋体"/>
          <w:b w:val="0"/>
          <w:bCs w:val="0"/>
          <w:sz w:val="28"/>
          <w:szCs w:val="28"/>
          <w:lang w:val="en-US" w:eastAsia="zh-CN"/>
        </w:rPr>
        <w:t>58.36</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rPr>
        <w:t>，资金到位率</w:t>
      </w:r>
      <w:r>
        <w:rPr>
          <w:rFonts w:hint="eastAsia" w:ascii="宋体" w:hAnsi="宋体" w:eastAsia="宋体" w:cs="宋体"/>
          <w:b w:val="0"/>
          <w:bCs w:val="0"/>
          <w:sz w:val="28"/>
          <w:szCs w:val="28"/>
          <w:lang w:val="en-US" w:eastAsia="zh-CN"/>
        </w:rPr>
        <w:t>100</w:t>
      </w:r>
      <w:r>
        <w:rPr>
          <w:rFonts w:hint="eastAsia" w:ascii="宋体" w:hAnsi="宋体" w:eastAsia="宋体" w:cs="宋体"/>
          <w:b w:val="0"/>
          <w:bCs w:val="0"/>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项目资金执行情况</w:t>
      </w:r>
      <w:r>
        <w:rPr>
          <w:rFonts w:hint="eastAsia" w:ascii="宋体" w:hAnsi="宋体" w:eastAsia="宋体" w:cs="宋体"/>
          <w:b w:val="0"/>
          <w:bCs w:val="0"/>
          <w:sz w:val="28"/>
          <w:szCs w:val="28"/>
          <w:lang w:eastAsia="zh-CN"/>
        </w:rPr>
        <w:t>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20年</w:t>
      </w:r>
      <w:r>
        <w:rPr>
          <w:rFonts w:hint="eastAsia" w:ascii="宋体" w:hAnsi="宋体" w:eastAsia="宋体" w:cs="宋体"/>
          <w:b w:val="0"/>
          <w:bCs w:val="0"/>
          <w:sz w:val="28"/>
          <w:szCs w:val="28"/>
          <w:lang w:val="en-US" w:eastAsia="zh-CN"/>
        </w:rPr>
        <w:t>盐池县</w:t>
      </w:r>
      <w:r>
        <w:rPr>
          <w:rFonts w:hint="eastAsia" w:ascii="宋体" w:hAnsi="宋体" w:cs="宋体"/>
          <w:b w:val="0"/>
          <w:bCs w:val="0"/>
          <w:sz w:val="28"/>
          <w:szCs w:val="28"/>
          <w:lang w:val="en-US" w:eastAsia="zh-CN"/>
        </w:rPr>
        <w:t>市民森林休闲公园</w:t>
      </w:r>
      <w:r>
        <w:rPr>
          <w:rFonts w:hint="eastAsia" w:ascii="宋体" w:hAnsi="宋体" w:eastAsia="宋体" w:cs="宋体"/>
          <w:b w:val="0"/>
          <w:bCs w:val="0"/>
          <w:sz w:val="28"/>
          <w:szCs w:val="28"/>
          <w:lang w:val="en-US" w:eastAsia="zh-CN"/>
        </w:rPr>
        <w:t>建设项目</w:t>
      </w:r>
      <w:r>
        <w:rPr>
          <w:rFonts w:hint="eastAsia" w:ascii="宋体" w:hAnsi="宋体" w:cs="宋体"/>
          <w:b w:val="0"/>
          <w:bCs w:val="0"/>
          <w:sz w:val="28"/>
          <w:szCs w:val="28"/>
          <w:lang w:val="en-US" w:eastAsia="zh-CN"/>
        </w:rPr>
        <w:t>植被恢复费</w:t>
      </w:r>
      <w:r>
        <w:rPr>
          <w:rFonts w:hint="eastAsia" w:ascii="宋体" w:hAnsi="宋体" w:eastAsia="宋体" w:cs="宋体"/>
          <w:b w:val="0"/>
          <w:bCs w:val="0"/>
          <w:sz w:val="28"/>
          <w:szCs w:val="28"/>
        </w:rPr>
        <w:t>预算资金已全部安排，并按项目建设要求和进度全部落实到位。20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实际总支出为</w:t>
      </w:r>
      <w:r>
        <w:rPr>
          <w:rFonts w:hint="eastAsia" w:ascii="宋体" w:hAnsi="宋体" w:cs="宋体"/>
          <w:b w:val="0"/>
          <w:bCs w:val="0"/>
          <w:sz w:val="28"/>
          <w:szCs w:val="28"/>
          <w:lang w:val="en-US" w:eastAsia="zh-CN"/>
        </w:rPr>
        <w:t>58.36</w:t>
      </w:r>
      <w:r>
        <w:rPr>
          <w:rFonts w:hint="eastAsia" w:ascii="宋体" w:hAnsi="宋体" w:eastAsia="宋体" w:cs="宋体"/>
          <w:b w:val="0"/>
          <w:bCs w:val="0"/>
          <w:sz w:val="28"/>
          <w:szCs w:val="28"/>
        </w:rPr>
        <w:t>万元，</w:t>
      </w:r>
      <w:r>
        <w:rPr>
          <w:rFonts w:hint="eastAsia" w:ascii="宋体" w:hAnsi="宋体" w:cs="宋体"/>
          <w:b w:val="0"/>
          <w:bCs w:val="0"/>
          <w:sz w:val="28"/>
          <w:szCs w:val="28"/>
          <w:lang w:eastAsia="zh-CN"/>
        </w:rPr>
        <w:t>无</w:t>
      </w:r>
      <w:r>
        <w:rPr>
          <w:rFonts w:hint="eastAsia" w:ascii="宋体" w:hAnsi="宋体" w:eastAsia="宋体" w:cs="宋体"/>
          <w:b w:val="0"/>
          <w:bCs w:val="0"/>
          <w:sz w:val="28"/>
          <w:szCs w:val="28"/>
        </w:rPr>
        <w:t>结余</w:t>
      </w:r>
      <w:r>
        <w:rPr>
          <w:rFonts w:hint="eastAsia" w:ascii="宋体" w:hAnsi="宋体" w:cs="宋体"/>
          <w:b w:val="0"/>
          <w:bCs w:val="0"/>
          <w:sz w:val="28"/>
          <w:szCs w:val="28"/>
          <w:lang w:eastAsia="zh-CN"/>
        </w:rPr>
        <w:t>资金</w:t>
      </w:r>
      <w:r>
        <w:rPr>
          <w:rFonts w:hint="eastAsia" w:ascii="宋体" w:hAnsi="宋体" w:eastAsia="宋体" w:cs="宋体"/>
          <w:b w:val="0"/>
          <w:bCs w:val="0"/>
          <w:sz w:val="28"/>
          <w:szCs w:val="28"/>
        </w:rPr>
        <w:t>，资金执行率</w:t>
      </w:r>
      <w:r>
        <w:rPr>
          <w:rFonts w:hint="eastAsia" w:ascii="宋体" w:hAnsi="宋体" w:cs="宋体"/>
          <w:b w:val="0"/>
          <w:bCs w:val="0"/>
          <w:sz w:val="28"/>
          <w:szCs w:val="28"/>
          <w:lang w:val="en-US" w:eastAsia="zh-CN"/>
        </w:rPr>
        <w:t>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项目资金管理情况</w:t>
      </w:r>
      <w:r>
        <w:rPr>
          <w:rFonts w:hint="eastAsia" w:ascii="宋体" w:hAnsi="宋体" w:eastAsia="宋体" w:cs="宋体"/>
          <w:b w:val="0"/>
          <w:bCs w:val="0"/>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盐池县</w:t>
      </w:r>
      <w:r>
        <w:rPr>
          <w:rFonts w:hint="eastAsia" w:ascii="宋体" w:hAnsi="宋体" w:cs="宋体"/>
          <w:b w:val="0"/>
          <w:bCs w:val="0"/>
          <w:sz w:val="28"/>
          <w:szCs w:val="28"/>
          <w:lang w:val="en-US" w:eastAsia="zh-CN"/>
        </w:rPr>
        <w:t>市民森林休闲公园</w:t>
      </w:r>
      <w:r>
        <w:rPr>
          <w:rFonts w:hint="eastAsia" w:ascii="宋体" w:hAnsi="宋体" w:eastAsia="宋体" w:cs="宋体"/>
          <w:b w:val="0"/>
          <w:bCs w:val="0"/>
          <w:sz w:val="28"/>
          <w:szCs w:val="28"/>
          <w:lang w:val="en-US" w:eastAsia="zh-CN"/>
        </w:rPr>
        <w:t>建设</w:t>
      </w:r>
      <w:r>
        <w:rPr>
          <w:rFonts w:hint="eastAsia" w:ascii="宋体" w:hAnsi="宋体" w:cs="宋体"/>
          <w:b w:val="0"/>
          <w:bCs w:val="0"/>
          <w:sz w:val="28"/>
          <w:szCs w:val="28"/>
          <w:lang w:val="en-US" w:eastAsia="zh-CN"/>
        </w:rPr>
        <w:t>工程</w:t>
      </w:r>
      <w:r>
        <w:rPr>
          <w:rFonts w:hint="eastAsia" w:ascii="宋体" w:hAnsi="宋体" w:eastAsia="宋体" w:cs="宋体"/>
          <w:b w:val="0"/>
          <w:bCs w:val="0"/>
          <w:sz w:val="28"/>
          <w:szCs w:val="28"/>
        </w:rPr>
        <w:t>项目</w:t>
      </w:r>
      <w:r>
        <w:rPr>
          <w:rFonts w:hint="eastAsia" w:ascii="宋体" w:hAnsi="宋体" w:cs="宋体"/>
          <w:b w:val="0"/>
          <w:bCs w:val="0"/>
          <w:sz w:val="28"/>
          <w:szCs w:val="28"/>
          <w:lang w:val="en-US" w:eastAsia="zh-CN"/>
        </w:rPr>
        <w:t>植被恢复费</w:t>
      </w:r>
      <w:r>
        <w:rPr>
          <w:rFonts w:hint="eastAsia" w:ascii="宋体" w:hAnsi="宋体" w:eastAsia="宋体" w:cs="宋体"/>
          <w:b w:val="0"/>
          <w:bCs w:val="0"/>
          <w:sz w:val="28"/>
          <w:szCs w:val="28"/>
        </w:rPr>
        <w:t>资金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rPr>
        <w:t>（1）项目完成数量：</w:t>
      </w:r>
      <w:r>
        <w:rPr>
          <w:rFonts w:hint="eastAsia" w:ascii="宋体" w:hAnsi="宋体" w:cs="宋体"/>
          <w:b w:val="0"/>
          <w:bCs w:val="0"/>
          <w:sz w:val="28"/>
          <w:szCs w:val="28"/>
          <w:lang w:eastAsia="zh-CN"/>
        </w:rPr>
        <w:t>项目主要建设内容为</w:t>
      </w:r>
      <w:r>
        <w:rPr>
          <w:rFonts w:hint="eastAsia" w:ascii="宋体" w:hAnsi="宋体" w:eastAsia="宋体" w:cs="宋体"/>
          <w:b w:val="0"/>
          <w:bCs w:val="0"/>
          <w:sz w:val="28"/>
          <w:szCs w:val="28"/>
          <w:lang w:val="en-US" w:eastAsia="zh-CN"/>
        </w:rPr>
        <w:t>盐池县</w:t>
      </w:r>
      <w:r>
        <w:rPr>
          <w:rFonts w:hint="eastAsia" w:ascii="宋体" w:hAnsi="宋体" w:cs="宋体"/>
          <w:b w:val="0"/>
          <w:bCs w:val="0"/>
          <w:sz w:val="28"/>
          <w:szCs w:val="28"/>
          <w:lang w:val="en-US" w:eastAsia="zh-CN"/>
        </w:rPr>
        <w:t>市民森林休闲公园</w:t>
      </w:r>
      <w:r>
        <w:rPr>
          <w:rFonts w:hint="eastAsia" w:ascii="宋体" w:hAnsi="宋体" w:eastAsia="宋体" w:cs="宋体"/>
          <w:b w:val="0"/>
          <w:bCs w:val="0"/>
          <w:sz w:val="28"/>
          <w:szCs w:val="28"/>
          <w:lang w:val="en-US" w:eastAsia="zh-CN"/>
        </w:rPr>
        <w:t>建设</w:t>
      </w:r>
      <w:r>
        <w:rPr>
          <w:rFonts w:hint="eastAsia" w:ascii="宋体" w:hAnsi="宋体" w:cs="宋体"/>
          <w:b w:val="0"/>
          <w:bCs w:val="0"/>
          <w:sz w:val="28"/>
          <w:szCs w:val="28"/>
          <w:lang w:val="en-US" w:eastAsia="zh-CN"/>
        </w:rPr>
        <w:t>工程</w:t>
      </w:r>
      <w:r>
        <w:rPr>
          <w:rFonts w:hint="eastAsia" w:ascii="宋体" w:hAnsi="宋体" w:eastAsia="宋体" w:cs="宋体"/>
          <w:b w:val="0"/>
          <w:bCs w:val="0"/>
          <w:sz w:val="28"/>
          <w:szCs w:val="28"/>
        </w:rPr>
        <w:t>项目</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涉及拟使用林地面积</w:t>
      </w:r>
      <w:r>
        <w:rPr>
          <w:rFonts w:hint="eastAsia" w:ascii="宋体" w:hAnsi="宋体" w:cs="宋体"/>
          <w:b w:val="0"/>
          <w:bCs w:val="0"/>
          <w:sz w:val="28"/>
          <w:szCs w:val="28"/>
          <w:lang w:val="en-US" w:eastAsia="zh-CN"/>
        </w:rPr>
        <w:t>2.4316</w:t>
      </w:r>
      <w:r>
        <w:rPr>
          <w:rFonts w:hint="eastAsia" w:ascii="宋体" w:hAnsi="宋体" w:eastAsia="宋体" w:cs="宋体"/>
          <w:b w:val="0"/>
          <w:bCs w:val="0"/>
          <w:sz w:val="28"/>
          <w:szCs w:val="28"/>
          <w:lang w:val="en-US" w:eastAsia="zh-CN"/>
        </w:rPr>
        <w:t>公顷。具体包括：</w:t>
      </w:r>
    </w:p>
    <w:p>
      <w:pPr>
        <w:keepNext w:val="0"/>
        <w:keepLines w:val="0"/>
        <w:pageBreakBefore w:val="0"/>
        <w:widowControl w:val="0"/>
        <w:kinsoku/>
        <w:wordWrap/>
        <w:overflowPunct/>
        <w:topLinePunct w:val="0"/>
        <w:autoSpaceDE/>
        <w:autoSpaceDN/>
        <w:bidi w:val="0"/>
        <w:adjustRightInd/>
        <w:snapToGrid/>
        <w:spacing w:line="560" w:lineRule="exact"/>
        <w:ind w:right="0"/>
        <w:jc w:val="both"/>
        <w:textAlignment w:val="auto"/>
        <w:outlineLvl w:val="9"/>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九曲阵隔离设施工程使用林地面积1.2724公顷，均为未成林造林地；</w:t>
      </w:r>
    </w:p>
    <w:p>
      <w:pPr>
        <w:keepNext w:val="0"/>
        <w:keepLines w:val="0"/>
        <w:pageBreakBefore w:val="0"/>
        <w:widowControl w:val="0"/>
        <w:kinsoku/>
        <w:wordWrap/>
        <w:overflowPunct/>
        <w:topLinePunct w:val="0"/>
        <w:autoSpaceDE/>
        <w:autoSpaceDN/>
        <w:bidi w:val="0"/>
        <w:adjustRightInd/>
        <w:snapToGrid/>
        <w:spacing w:line="560" w:lineRule="exact"/>
        <w:ind w:right="0"/>
        <w:jc w:val="both"/>
        <w:textAlignment w:val="auto"/>
        <w:outlineLvl w:val="9"/>
        <w:rPr>
          <w:rFonts w:hint="default"/>
          <w:lang w:val="en-US" w:eastAsia="zh-CN"/>
        </w:rPr>
      </w:pPr>
      <w:r>
        <w:rPr>
          <w:rFonts w:hint="eastAsia" w:ascii="宋体" w:hAnsi="宋体" w:cs="宋体"/>
          <w:b w:val="0"/>
          <w:bCs w:val="0"/>
          <w:sz w:val="28"/>
          <w:szCs w:val="28"/>
          <w:lang w:val="en-US" w:eastAsia="zh-CN"/>
        </w:rPr>
        <w:t>七星柱景观标识工程使用林地面积为0.0016公顷，均为未成林造林地；大牌坊宫门和影壁及灯杆雕塑建设工程使用林地面积为0.0141公顷，均为未成林造林地；外围附属工程使用林地面积为1.1435公顷，均为未成林造林地。</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（2）项目完成质量：项目从前期准备到后期施工，严格按照施工图纸和技术规范进行施工，工程完成质量均达到设计标准。</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（3）项目实施进度：</w:t>
      </w:r>
      <w:r>
        <w:rPr>
          <w:rFonts w:hint="eastAsia" w:asciiTheme="minorEastAsia" w:hAnsiTheme="minorEastAsia" w:eastAsiaTheme="minorEastAsia" w:cstheme="minorEastAsia"/>
          <w:b w:val="0"/>
          <w:bCs w:val="0"/>
          <w:sz w:val="28"/>
          <w:szCs w:val="28"/>
          <w:lang w:eastAsia="zh-CN"/>
        </w:rPr>
        <w:t>按照</w:t>
      </w:r>
      <w:r>
        <w:rPr>
          <w:rFonts w:hint="eastAsia" w:asciiTheme="minorEastAsia" w:hAnsiTheme="minorEastAsia" w:eastAsiaTheme="minorEastAsia" w:cstheme="minorEastAsia"/>
          <w:b w:val="0"/>
          <w:bCs w:val="0"/>
          <w:sz w:val="28"/>
          <w:szCs w:val="28"/>
          <w:lang w:val="en-US" w:eastAsia="zh-CN"/>
        </w:rPr>
        <w:t>2020年度绩效目标制定了项目工作计划，并按照工作计划</w:t>
      </w:r>
      <w:r>
        <w:rPr>
          <w:rFonts w:hint="eastAsia" w:ascii="宋体" w:hAnsi="宋体" w:eastAsia="宋体" w:cs="宋体"/>
          <w:b w:val="0"/>
          <w:bCs w:val="0"/>
          <w:sz w:val="28"/>
          <w:szCs w:val="28"/>
          <w:lang w:val="en-US" w:eastAsia="zh-CN"/>
        </w:rPr>
        <w:t>开展了盐池县</w:t>
      </w:r>
      <w:r>
        <w:rPr>
          <w:rFonts w:hint="eastAsia" w:ascii="宋体" w:hAnsi="宋体" w:cs="宋体"/>
          <w:b w:val="0"/>
          <w:bCs w:val="0"/>
          <w:sz w:val="28"/>
          <w:szCs w:val="28"/>
          <w:lang w:val="en-US" w:eastAsia="zh-CN"/>
        </w:rPr>
        <w:t>市民森林休闲公园</w:t>
      </w:r>
      <w:r>
        <w:rPr>
          <w:rFonts w:hint="eastAsia" w:ascii="宋体" w:hAnsi="宋体" w:eastAsia="宋体" w:cs="宋体"/>
          <w:b w:val="0"/>
          <w:bCs w:val="0"/>
          <w:sz w:val="28"/>
          <w:szCs w:val="28"/>
          <w:lang w:val="en-US" w:eastAsia="zh-CN"/>
        </w:rPr>
        <w:t>建设</w:t>
      </w:r>
      <w:r>
        <w:rPr>
          <w:rFonts w:hint="eastAsia" w:ascii="宋体" w:hAnsi="宋体" w:cs="宋体"/>
          <w:b w:val="0"/>
          <w:bCs w:val="0"/>
          <w:sz w:val="28"/>
          <w:szCs w:val="28"/>
          <w:lang w:val="en-US" w:eastAsia="zh-CN"/>
        </w:rPr>
        <w:t>项目植被恢复</w:t>
      </w:r>
      <w:r>
        <w:rPr>
          <w:rFonts w:hint="eastAsia" w:ascii="宋体" w:hAnsi="宋体" w:eastAsia="宋体" w:cs="宋体"/>
          <w:b w:val="0"/>
          <w:bCs w:val="0"/>
          <w:sz w:val="28"/>
          <w:szCs w:val="28"/>
          <w:lang w:val="en-US" w:eastAsia="zh-CN"/>
        </w:rPr>
        <w:t>工作。评价认为，该项目各项工程安排较合理，按照计划进度执行较及时。</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（4）项目成本节约情况：</w:t>
      </w:r>
      <w:r>
        <w:rPr>
          <w:rFonts w:hint="eastAsia" w:ascii="宋体" w:hAnsi="宋体" w:eastAsia="宋体" w:cs="宋体"/>
          <w:b w:val="0"/>
          <w:bCs w:val="0"/>
          <w:sz w:val="28"/>
          <w:szCs w:val="28"/>
          <w:lang w:val="en-US" w:eastAsia="zh-CN"/>
        </w:rPr>
        <w:t>一是</w:t>
      </w:r>
      <w:r>
        <w:rPr>
          <w:rFonts w:hint="eastAsia" w:ascii="宋体" w:hAnsi="宋体" w:eastAsia="宋体" w:cs="宋体"/>
          <w:b w:val="0"/>
          <w:bCs w:val="0"/>
          <w:sz w:val="28"/>
          <w:szCs w:val="28"/>
        </w:rPr>
        <w:t>控制成本</w:t>
      </w:r>
      <w:r>
        <w:rPr>
          <w:rFonts w:hint="eastAsia" w:ascii="宋体" w:hAnsi="宋体" w:eastAsia="宋体" w:cs="宋体"/>
          <w:b w:val="0"/>
          <w:bCs w:val="0"/>
          <w:sz w:val="28"/>
          <w:szCs w:val="28"/>
          <w:lang w:eastAsia="zh-CN"/>
        </w:rPr>
        <w:t>是</w:t>
      </w:r>
      <w:r>
        <w:rPr>
          <w:rFonts w:hint="eastAsia" w:ascii="宋体" w:hAnsi="宋体" w:eastAsia="宋体" w:cs="宋体"/>
          <w:b w:val="0"/>
          <w:bCs w:val="0"/>
          <w:sz w:val="28"/>
          <w:szCs w:val="28"/>
        </w:rPr>
        <w:t>关系减少无用消耗</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提高有效投入能力</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取得经济效益和社会效益的综合平衡。</w:t>
      </w:r>
      <w:r>
        <w:rPr>
          <w:rFonts w:hint="eastAsia" w:ascii="宋体" w:hAnsi="宋体" w:eastAsia="宋体" w:cs="宋体"/>
          <w:b w:val="0"/>
          <w:bCs w:val="0"/>
          <w:sz w:val="28"/>
          <w:szCs w:val="28"/>
          <w:lang w:val="en-US" w:eastAsia="zh-CN"/>
        </w:rPr>
        <w:t>二是</w:t>
      </w:r>
      <w:r>
        <w:rPr>
          <w:rFonts w:hint="eastAsia" w:ascii="宋体" w:hAnsi="宋体" w:eastAsia="宋体" w:cs="宋体"/>
          <w:b w:val="0"/>
          <w:bCs w:val="0"/>
          <w:sz w:val="28"/>
          <w:szCs w:val="28"/>
        </w:rPr>
        <w:t>项目从开工建设到完工，正确合理指导施工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施工流程合理</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通过</w:t>
      </w:r>
      <w:r>
        <w:rPr>
          <w:rFonts w:hint="eastAsia" w:ascii="宋体" w:hAnsi="宋体" w:eastAsia="宋体" w:cs="宋体"/>
          <w:b w:val="0"/>
          <w:bCs w:val="0"/>
          <w:sz w:val="28"/>
          <w:szCs w:val="28"/>
        </w:rPr>
        <w:t>加强</w:t>
      </w:r>
    </w:p>
    <w:p>
      <w:pPr>
        <w:keepNext w:val="0"/>
        <w:keepLines w:val="0"/>
        <w:pageBreakBefore w:val="0"/>
        <w:widowControl w:val="0"/>
        <w:kinsoku/>
        <w:wordWrap/>
        <w:overflowPunct/>
        <w:topLinePunct w:val="0"/>
        <w:autoSpaceDE/>
        <w:autoSpaceDN/>
        <w:bidi w:val="0"/>
        <w:adjustRightInd/>
        <w:snapToGrid/>
        <w:spacing w:line="560" w:lineRule="exact"/>
        <w:ind w:right="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质量管理减少返工损失。</w:t>
      </w:r>
      <w:r>
        <w:rPr>
          <w:rFonts w:hint="eastAsia" w:ascii="宋体" w:hAnsi="宋体" w:eastAsia="宋体" w:cs="宋体"/>
          <w:b w:val="0"/>
          <w:bCs w:val="0"/>
          <w:sz w:val="28"/>
          <w:szCs w:val="28"/>
          <w:lang w:val="en-US" w:eastAsia="zh-CN"/>
        </w:rPr>
        <w:t>三是</w:t>
      </w:r>
      <w:r>
        <w:rPr>
          <w:rFonts w:hint="eastAsia" w:ascii="宋体" w:hAnsi="宋体" w:eastAsia="宋体" w:cs="宋体"/>
          <w:b w:val="0"/>
          <w:bCs w:val="0"/>
          <w:sz w:val="28"/>
          <w:szCs w:val="28"/>
        </w:rPr>
        <w:t>建立健全成本分析制度</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及时进行成本分析</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加强对材料、人工的管理。</w:t>
      </w:r>
      <w:r>
        <w:rPr>
          <w:rFonts w:hint="eastAsia" w:ascii="宋体" w:hAnsi="宋体" w:eastAsia="宋体" w:cs="宋体"/>
          <w:b w:val="0"/>
          <w:bCs w:val="0"/>
          <w:sz w:val="28"/>
          <w:szCs w:val="28"/>
          <w:lang w:val="en-US" w:eastAsia="zh-CN"/>
        </w:rPr>
        <w:t>四是</w:t>
      </w:r>
      <w:r>
        <w:rPr>
          <w:rFonts w:hint="eastAsia" w:ascii="宋体" w:hAnsi="宋体" w:eastAsia="宋体" w:cs="宋体"/>
          <w:b w:val="0"/>
          <w:bCs w:val="0"/>
          <w:sz w:val="28"/>
          <w:szCs w:val="28"/>
        </w:rPr>
        <w:t>在确保工程质量和安全生产的前提下</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合理缩短工期</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减少施工管理费用的支出</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做到</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集中、快速、文明</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提高工程效益及节约项目建设成本。</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pStyle w:val="7"/>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（1）项目实施的经济效益：</w:t>
      </w:r>
      <w:r>
        <w:rPr>
          <w:rFonts w:hint="eastAsia" w:ascii="宋体" w:hAnsi="宋体" w:cs="宋体"/>
          <w:b w:val="0"/>
          <w:bCs w:val="0"/>
          <w:sz w:val="28"/>
          <w:szCs w:val="28"/>
          <w:lang w:val="en-US" w:eastAsia="zh-CN"/>
        </w:rPr>
        <w:t>本项目的建设主要是为了进一步打造县域旅游景观，传承和发扬民俗文化特色，不断丰富群众文化生活，切实为人民群众提供了健身活动及社会交往空间，促进县域经济持续发展。</w:t>
      </w:r>
    </w:p>
    <w:p>
      <w:pPr>
        <w:keepNext w:val="0"/>
        <w:keepLines w:val="0"/>
        <w:pageBreakBefore w:val="0"/>
        <w:widowControl w:val="0"/>
        <w:kinsoku/>
        <w:wordWrap/>
        <w:overflowPunct/>
        <w:topLinePunct w:val="0"/>
        <w:autoSpaceDE/>
        <w:autoSpaceDN/>
        <w:bidi w:val="0"/>
        <w:adjustRightInd/>
        <w:snapToGrid/>
        <w:spacing w:line="560" w:lineRule="exact"/>
        <w:ind w:firstLine="570"/>
        <w:textAlignment w:val="auto"/>
        <w:rPr>
          <w:rFonts w:hint="eastAsia" w:ascii="宋体" w:hAnsi="宋体"/>
          <w:color w:val="000000"/>
          <w:sz w:val="28"/>
          <w:szCs w:val="28"/>
        </w:rPr>
      </w:pPr>
      <w:r>
        <w:rPr>
          <w:rFonts w:hint="eastAsia" w:ascii="宋体" w:hAnsi="宋体" w:eastAsia="宋体" w:cs="宋体"/>
          <w:b w:val="0"/>
          <w:bCs w:val="0"/>
          <w:kern w:val="2"/>
          <w:sz w:val="28"/>
          <w:szCs w:val="28"/>
          <w:lang w:val="en-US" w:eastAsia="zh-CN" w:bidi="ar-SA"/>
        </w:rPr>
        <w:t>（2）项目实施的社会效益：</w:t>
      </w:r>
      <w:r>
        <w:rPr>
          <w:rFonts w:hint="eastAsia" w:ascii="宋体" w:hAnsi="宋体" w:cs="宋体"/>
          <w:b w:val="0"/>
          <w:bCs w:val="0"/>
          <w:kern w:val="2"/>
          <w:sz w:val="28"/>
          <w:szCs w:val="28"/>
          <w:lang w:val="en-US" w:eastAsia="zh-CN" w:bidi="ar-SA"/>
        </w:rPr>
        <w:t>按照盐池县政府主导加快发展全域文旅和公益事业，丰富和完善市民多功能休闲生活与文化旅游事业，有效提升“盐池名片”效应，进一步聚集人气商气。为满足人民日益增长的物质文化生活需求与精神需求，实现人们向往自然、回归自然的愿望，同事更好的了解民俗活动，学习优秀的中国传统文化，在盐池县花马池境内建设一个游九曲永久性置景项目，打造全国唯一性的盐池“新九曲”；关联长城关文化、人文盐池、红色盐池、生态盐池和为服务广大群众提供休闲娱乐于一体的综合多功能项目场地。</w:t>
      </w:r>
    </w:p>
    <w:p>
      <w:pPr>
        <w:pStyle w:val="7"/>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default" w:ascii="宋体" w:hAnsi="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kern w:val="2"/>
          <w:sz w:val="28"/>
          <w:szCs w:val="28"/>
          <w:lang w:val="en-US" w:eastAsia="zh-CN" w:bidi="ar-SA"/>
        </w:rPr>
        <w:t>项目实施的生态效益：本项目</w:t>
      </w:r>
      <w:r>
        <w:rPr>
          <w:rFonts w:hint="eastAsia" w:ascii="宋体" w:hAnsi="宋体" w:cs="宋体"/>
          <w:b w:val="0"/>
          <w:bCs w:val="0"/>
          <w:kern w:val="2"/>
          <w:sz w:val="28"/>
          <w:szCs w:val="28"/>
          <w:lang w:val="en-US" w:eastAsia="zh-CN" w:bidi="ar-SA"/>
        </w:rPr>
        <w:t>在九曲步道之间设计宽为1.2米的绿化带，九曲龙门外侧圆形广场外侧为3米宽绿化带，绿化带中间为1米宽生态浅水沟，浅水沟水源是引自城市自来水和降雨补水。项目建成后通过对项目区景观效果的提升上，选择以景观价值较高的彩叶灌木及草本植物为主，能更好的完善周边基础设施建设，使项目区域生态环境现状有所改善。</w:t>
      </w:r>
    </w:p>
    <w:p>
      <w:pPr>
        <w:pStyle w:val="7"/>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b w:val="0"/>
          <w:bCs w:val="0"/>
          <w:sz w:val="28"/>
          <w:szCs w:val="28"/>
          <w:lang w:eastAsia="zh-CN"/>
        </w:rPr>
      </w:pPr>
      <w:r>
        <w:rPr>
          <w:rFonts w:hint="eastAsia" w:ascii="宋体" w:hAnsi="宋体" w:cs="宋体"/>
          <w:b w:val="0"/>
          <w:bCs w:val="0"/>
          <w:sz w:val="28"/>
          <w:szCs w:val="28"/>
          <w:lang w:val="en-US" w:eastAsia="zh-CN"/>
        </w:rPr>
        <w:t>（4）</w:t>
      </w:r>
      <w:r>
        <w:rPr>
          <w:rFonts w:hint="eastAsia" w:ascii="宋体" w:hAnsi="宋体" w:eastAsia="宋体" w:cs="宋体"/>
          <w:b w:val="0"/>
          <w:bCs w:val="0"/>
          <w:sz w:val="28"/>
          <w:szCs w:val="28"/>
          <w:lang w:val="en-US" w:eastAsia="zh-CN"/>
        </w:rPr>
        <w:t>项目实施的可持续影响：</w:t>
      </w:r>
      <w:r>
        <w:rPr>
          <w:rFonts w:hint="eastAsia" w:ascii="宋体" w:hAnsi="宋体" w:cs="宋体"/>
          <w:b w:val="0"/>
          <w:bCs w:val="0"/>
          <w:sz w:val="28"/>
          <w:szCs w:val="28"/>
          <w:lang w:val="en-US" w:eastAsia="zh-CN"/>
        </w:rPr>
        <w:t>本项目的实施，能有效丰富盐池文化活动内容，促进社会化发展，是盐池县响应国家政策新形势的需要，同时也是建设文明社会，维护社会安定的需要。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6" w:leftChars="0" w:right="0" w:rightChars="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eastAsia="zh-CN"/>
        </w:rPr>
        <w:t>自</w:t>
      </w:r>
      <w:r>
        <w:rPr>
          <w:rFonts w:hint="eastAsia" w:ascii="宋体" w:hAnsi="宋体" w:eastAsia="宋体" w:cs="宋体"/>
          <w:b w:val="0"/>
          <w:bCs w:val="0"/>
          <w:color w:val="auto"/>
          <w:sz w:val="28"/>
          <w:szCs w:val="28"/>
          <w:lang w:val="en-US" w:eastAsia="zh-CN"/>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lang w:val="en-US" w:eastAsia="zh-CN"/>
        </w:rPr>
        <w:t>年以来，我单位对全部项目实施和整体社会效益及满意度等各项指标调查，基本情况是群众对项目实施满意度达9</w:t>
      </w:r>
      <w:r>
        <w:rPr>
          <w:rFonts w:hint="eastAsia" w:ascii="宋体" w:hAnsi="宋体" w:cs="宋体"/>
          <w:b w:val="0"/>
          <w:bCs w:val="0"/>
          <w:color w:val="auto"/>
          <w:sz w:val="28"/>
          <w:szCs w:val="28"/>
          <w:lang w:val="en-US" w:eastAsia="zh-CN"/>
        </w:rPr>
        <w:t>6</w:t>
      </w:r>
      <w:r>
        <w:rPr>
          <w:rFonts w:hint="eastAsia" w:ascii="宋体" w:hAnsi="宋体" w:eastAsia="宋体" w:cs="宋体"/>
          <w:b w:val="0"/>
          <w:bCs w:val="0"/>
          <w:color w:val="auto"/>
          <w:sz w:val="28"/>
          <w:szCs w:val="28"/>
          <w:lang w:val="en-US" w:eastAsia="zh-CN"/>
        </w:rPr>
        <w:t>%。项目社会效益和经济效益明显，达到了预期效果。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度</w:t>
      </w:r>
      <w:r>
        <w:rPr>
          <w:rFonts w:hint="eastAsia" w:ascii="宋体" w:hAnsi="宋体" w:cs="宋体"/>
          <w:b w:val="0"/>
          <w:bCs w:val="0"/>
          <w:sz w:val="28"/>
          <w:szCs w:val="28"/>
          <w:lang w:val="en-US" w:eastAsia="zh-CN"/>
        </w:rPr>
        <w:t>财政下拨</w:t>
      </w:r>
      <w:r>
        <w:rPr>
          <w:rFonts w:hint="eastAsia" w:ascii="宋体" w:hAnsi="宋体" w:eastAsia="宋体" w:cs="宋体"/>
          <w:b w:val="0"/>
          <w:bCs w:val="0"/>
          <w:sz w:val="28"/>
          <w:szCs w:val="28"/>
          <w:lang w:val="en-US" w:eastAsia="zh-CN"/>
        </w:rPr>
        <w:t>资金安排实施盐池县</w:t>
      </w:r>
      <w:r>
        <w:rPr>
          <w:rFonts w:hint="eastAsia" w:ascii="宋体" w:hAnsi="宋体" w:cs="宋体"/>
          <w:b w:val="0"/>
          <w:bCs w:val="0"/>
          <w:sz w:val="28"/>
          <w:szCs w:val="28"/>
          <w:lang w:val="en-US" w:eastAsia="zh-CN"/>
        </w:rPr>
        <w:t>市民森林休闲公园</w:t>
      </w:r>
      <w:r>
        <w:rPr>
          <w:rFonts w:hint="eastAsia" w:ascii="宋体" w:hAnsi="宋体" w:eastAsia="宋体" w:cs="宋体"/>
          <w:b w:val="0"/>
          <w:bCs w:val="0"/>
          <w:sz w:val="28"/>
          <w:szCs w:val="28"/>
          <w:lang w:val="en-US" w:eastAsia="zh-CN"/>
        </w:rPr>
        <w:t>建设项目</w:t>
      </w:r>
      <w:r>
        <w:rPr>
          <w:rFonts w:hint="eastAsia" w:ascii="宋体" w:hAnsi="宋体" w:cs="宋体"/>
          <w:b w:val="0"/>
          <w:bCs w:val="0"/>
          <w:sz w:val="28"/>
          <w:szCs w:val="28"/>
          <w:lang w:val="en-US" w:eastAsia="zh-CN"/>
        </w:rPr>
        <w:t>植被恢复费项目</w:t>
      </w:r>
      <w:r>
        <w:rPr>
          <w:rFonts w:hint="eastAsia" w:ascii="宋体" w:hAnsi="宋体" w:eastAsia="宋体" w:cs="宋体"/>
          <w:b w:val="0"/>
          <w:bCs w:val="0"/>
          <w:sz w:val="28"/>
          <w:szCs w:val="28"/>
          <w:lang w:val="en-US" w:eastAsia="zh-CN"/>
        </w:rPr>
        <w:t>全部完成建设，均达到</w:t>
      </w:r>
      <w:bookmarkStart w:id="0" w:name="_GoBack"/>
      <w:bookmarkEnd w:id="0"/>
      <w:r>
        <w:rPr>
          <w:rFonts w:hint="eastAsia" w:ascii="宋体" w:hAnsi="宋体" w:eastAsia="宋体" w:cs="宋体"/>
          <w:b w:val="0"/>
          <w:bCs w:val="0"/>
          <w:sz w:val="28"/>
          <w:szCs w:val="28"/>
          <w:lang w:val="en-US" w:eastAsia="zh-CN"/>
        </w:rPr>
        <w:t>了绩效目标。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color w:val="FF0000"/>
          <w:sz w:val="28"/>
          <w:szCs w:val="28"/>
          <w:lang w:val="en-US" w:eastAsia="zh-CN"/>
        </w:rPr>
      </w:pPr>
      <w:r>
        <w:rPr>
          <w:rFonts w:hint="eastAsia" w:ascii="宋体" w:hAnsi="宋体" w:eastAsia="宋体" w:cs="宋体"/>
          <w:b w:val="0"/>
          <w:bCs w:val="0"/>
          <w:sz w:val="28"/>
          <w:szCs w:val="28"/>
          <w:lang w:val="en-US" w:eastAsia="zh-CN"/>
        </w:rPr>
        <w:t>下一步，我局将根据目前盐池县</w:t>
      </w:r>
      <w:r>
        <w:rPr>
          <w:rFonts w:hint="eastAsia" w:ascii="宋体" w:hAnsi="宋体" w:cs="宋体"/>
          <w:b w:val="0"/>
          <w:bCs w:val="0"/>
          <w:sz w:val="28"/>
          <w:szCs w:val="28"/>
          <w:lang w:val="en-US" w:eastAsia="zh-CN"/>
        </w:rPr>
        <w:t>市民森林休闲公园</w:t>
      </w:r>
      <w:r>
        <w:rPr>
          <w:rFonts w:hint="eastAsia" w:ascii="宋体" w:hAnsi="宋体" w:eastAsia="宋体" w:cs="宋体"/>
          <w:b w:val="0"/>
          <w:bCs w:val="0"/>
          <w:sz w:val="28"/>
          <w:szCs w:val="28"/>
          <w:lang w:val="en-US" w:eastAsia="zh-CN"/>
        </w:rPr>
        <w:t>建设项目</w:t>
      </w:r>
      <w:r>
        <w:rPr>
          <w:rFonts w:hint="eastAsia" w:ascii="宋体" w:hAnsi="宋体" w:cs="宋体"/>
          <w:b w:val="0"/>
          <w:bCs w:val="0"/>
          <w:sz w:val="28"/>
          <w:szCs w:val="28"/>
          <w:lang w:val="en-US" w:eastAsia="zh-CN"/>
        </w:rPr>
        <w:t>植被恢复情况</w:t>
      </w:r>
      <w:r>
        <w:rPr>
          <w:rFonts w:hint="eastAsia" w:ascii="宋体" w:hAnsi="宋体" w:eastAsia="宋体" w:cs="宋体"/>
          <w:b w:val="0"/>
          <w:bCs w:val="0"/>
          <w:sz w:val="28"/>
          <w:szCs w:val="28"/>
          <w:lang w:val="en-US" w:eastAsia="zh-CN"/>
        </w:rPr>
        <w:t>，使工程效益尽快得到发挥。</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both"/>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sz w:val="28"/>
          <w:szCs w:val="28"/>
          <w:lang w:val="en-US" w:eastAsia="zh-CN"/>
        </w:rPr>
        <w:t>一）我单位根据项目绩效评价指标对各项目量化评价，自评指标得分9</w:t>
      </w:r>
      <w:r>
        <w:rPr>
          <w:rFonts w:hint="eastAsia" w:ascii="宋体" w:hAnsi="宋体" w:cs="宋体"/>
          <w:b w:val="0"/>
          <w:bCs w:val="0"/>
          <w:sz w:val="28"/>
          <w:szCs w:val="28"/>
          <w:lang w:val="en-US" w:eastAsia="zh-CN"/>
        </w:rPr>
        <w:t>6</w:t>
      </w:r>
      <w:r>
        <w:rPr>
          <w:rFonts w:hint="eastAsia" w:ascii="宋体" w:hAnsi="宋体" w:eastAsia="宋体" w:cs="宋体"/>
          <w:b w:val="0"/>
          <w:bCs w:val="0"/>
          <w:sz w:val="28"/>
          <w:szCs w:val="28"/>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无</w:t>
      </w:r>
    </w:p>
    <w:p>
      <w:pPr>
        <w:rPr>
          <w:rFonts w:hint="eastAsia" w:ascii="宋体" w:hAnsi="宋体" w:eastAsia="宋体" w:cs="宋体"/>
          <w:b w:val="0"/>
          <w:bCs w:val="0"/>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43910"/>
    <w:rsid w:val="00A513E8"/>
    <w:rsid w:val="00B10FAA"/>
    <w:rsid w:val="011E1C3D"/>
    <w:rsid w:val="01AC2674"/>
    <w:rsid w:val="021D79D6"/>
    <w:rsid w:val="0272584B"/>
    <w:rsid w:val="02866F7F"/>
    <w:rsid w:val="02C0435D"/>
    <w:rsid w:val="03FB5731"/>
    <w:rsid w:val="044365CA"/>
    <w:rsid w:val="04803CF6"/>
    <w:rsid w:val="04DB042D"/>
    <w:rsid w:val="06042420"/>
    <w:rsid w:val="06224199"/>
    <w:rsid w:val="063E3421"/>
    <w:rsid w:val="08F75019"/>
    <w:rsid w:val="0C47719D"/>
    <w:rsid w:val="0DCE16EE"/>
    <w:rsid w:val="0DD474B1"/>
    <w:rsid w:val="108235D2"/>
    <w:rsid w:val="117C0C13"/>
    <w:rsid w:val="125C2D53"/>
    <w:rsid w:val="12964654"/>
    <w:rsid w:val="160D244B"/>
    <w:rsid w:val="168329EB"/>
    <w:rsid w:val="17646D21"/>
    <w:rsid w:val="176A3FC9"/>
    <w:rsid w:val="1AF167B4"/>
    <w:rsid w:val="1B787E79"/>
    <w:rsid w:val="1C4A31C8"/>
    <w:rsid w:val="1DDF3A3B"/>
    <w:rsid w:val="1E6A047E"/>
    <w:rsid w:val="1EF0533B"/>
    <w:rsid w:val="21BB72B4"/>
    <w:rsid w:val="21FC61CF"/>
    <w:rsid w:val="22821F9B"/>
    <w:rsid w:val="22EE288B"/>
    <w:rsid w:val="24317C38"/>
    <w:rsid w:val="25DA1584"/>
    <w:rsid w:val="263C0058"/>
    <w:rsid w:val="27061F80"/>
    <w:rsid w:val="27D238AA"/>
    <w:rsid w:val="29610919"/>
    <w:rsid w:val="29852124"/>
    <w:rsid w:val="2A7706D1"/>
    <w:rsid w:val="2A9544BA"/>
    <w:rsid w:val="2AA64840"/>
    <w:rsid w:val="2BC33F43"/>
    <w:rsid w:val="2BFB56B1"/>
    <w:rsid w:val="2C1D1B6A"/>
    <w:rsid w:val="2CD915BD"/>
    <w:rsid w:val="2D994EB4"/>
    <w:rsid w:val="2E741641"/>
    <w:rsid w:val="2E9D2A68"/>
    <w:rsid w:val="2EF0253C"/>
    <w:rsid w:val="314B05B5"/>
    <w:rsid w:val="32657095"/>
    <w:rsid w:val="327F3F52"/>
    <w:rsid w:val="352D36BB"/>
    <w:rsid w:val="353B1AE5"/>
    <w:rsid w:val="353C3EBE"/>
    <w:rsid w:val="379973D6"/>
    <w:rsid w:val="381D55D3"/>
    <w:rsid w:val="3833437C"/>
    <w:rsid w:val="39182D21"/>
    <w:rsid w:val="393E302A"/>
    <w:rsid w:val="3A292F49"/>
    <w:rsid w:val="3A6F1194"/>
    <w:rsid w:val="3B264D16"/>
    <w:rsid w:val="3BEF1C01"/>
    <w:rsid w:val="3D865009"/>
    <w:rsid w:val="3E07526E"/>
    <w:rsid w:val="3E2B4D71"/>
    <w:rsid w:val="3E5A1B1E"/>
    <w:rsid w:val="40B956A8"/>
    <w:rsid w:val="40E52667"/>
    <w:rsid w:val="41E94593"/>
    <w:rsid w:val="42C64D87"/>
    <w:rsid w:val="438313C7"/>
    <w:rsid w:val="43B21AA2"/>
    <w:rsid w:val="43C031A5"/>
    <w:rsid w:val="44285F2F"/>
    <w:rsid w:val="44F003BB"/>
    <w:rsid w:val="45315578"/>
    <w:rsid w:val="46D87588"/>
    <w:rsid w:val="46E74974"/>
    <w:rsid w:val="47611D58"/>
    <w:rsid w:val="4B880D71"/>
    <w:rsid w:val="4C283D53"/>
    <w:rsid w:val="4C982557"/>
    <w:rsid w:val="4D3B264E"/>
    <w:rsid w:val="4E390BEA"/>
    <w:rsid w:val="4EA74A22"/>
    <w:rsid w:val="4EAF533A"/>
    <w:rsid w:val="4FCA1061"/>
    <w:rsid w:val="511516B4"/>
    <w:rsid w:val="52C75CDC"/>
    <w:rsid w:val="53D42C87"/>
    <w:rsid w:val="54875368"/>
    <w:rsid w:val="554D47F9"/>
    <w:rsid w:val="56686E55"/>
    <w:rsid w:val="56887C9C"/>
    <w:rsid w:val="56CA096C"/>
    <w:rsid w:val="56D70924"/>
    <w:rsid w:val="57E77386"/>
    <w:rsid w:val="58FC710A"/>
    <w:rsid w:val="59245DEF"/>
    <w:rsid w:val="59AC58AE"/>
    <w:rsid w:val="5A3E557E"/>
    <w:rsid w:val="5A775347"/>
    <w:rsid w:val="5A8E797F"/>
    <w:rsid w:val="5B4A30EE"/>
    <w:rsid w:val="5D3929C4"/>
    <w:rsid w:val="5E32119F"/>
    <w:rsid w:val="5E4170F1"/>
    <w:rsid w:val="5F5519A4"/>
    <w:rsid w:val="5FC52D4D"/>
    <w:rsid w:val="61661EEF"/>
    <w:rsid w:val="62B70FB8"/>
    <w:rsid w:val="62B93443"/>
    <w:rsid w:val="64800CE6"/>
    <w:rsid w:val="66AB3E0A"/>
    <w:rsid w:val="68981066"/>
    <w:rsid w:val="696265A6"/>
    <w:rsid w:val="69A73BDF"/>
    <w:rsid w:val="6C311745"/>
    <w:rsid w:val="6D384440"/>
    <w:rsid w:val="6D5D78F2"/>
    <w:rsid w:val="6DF67D6C"/>
    <w:rsid w:val="6E9E32B8"/>
    <w:rsid w:val="6EC500D5"/>
    <w:rsid w:val="6F546052"/>
    <w:rsid w:val="70701042"/>
    <w:rsid w:val="70BC6FE1"/>
    <w:rsid w:val="716D6E45"/>
    <w:rsid w:val="73F571CF"/>
    <w:rsid w:val="74375DFF"/>
    <w:rsid w:val="75664163"/>
    <w:rsid w:val="75B4712F"/>
    <w:rsid w:val="77882EDE"/>
    <w:rsid w:val="79BC572F"/>
    <w:rsid w:val="7A6E7BA1"/>
    <w:rsid w:val="7B1D558B"/>
    <w:rsid w:val="7C8C1B3C"/>
    <w:rsid w:val="7CAF7279"/>
    <w:rsid w:val="7DCB1FAC"/>
    <w:rsid w:val="7DEE3EE2"/>
    <w:rsid w:val="7FAA6C2D"/>
    <w:rsid w:val="7FB72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2020-09-08T08:05:00Z</dcterms:created>
  <dc:creator>Administrator</dc:creator>
  <cp:lastModifiedBy>勇气</cp:lastModifiedBy>
  <dcterms:modified xsi:type="dcterms:W3CDTF">2021-03-30T04:14:23Z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