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盐池县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退役军人事务局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普法责任制“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清单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分解表</w:t>
      </w:r>
    </w:p>
    <w:tbl>
      <w:tblPr>
        <w:tblStyle w:val="8"/>
        <w:tblpPr w:leftFromText="180" w:rightFromText="180" w:vertAnchor="text" w:tblpX="145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4087"/>
        <w:gridCol w:w="3320"/>
        <w:gridCol w:w="3334"/>
        <w:gridCol w:w="120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40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" w:eastAsia="zh-CN"/>
              </w:rPr>
              <w:t>内容清单</w:t>
            </w:r>
          </w:p>
        </w:tc>
        <w:tc>
          <w:tcPr>
            <w:tcW w:w="33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3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40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0" w:hRule="atLeast"/>
        </w:trPr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 w:colFirst="5" w:colLast="6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习近平法治思想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将习近平法治思想列入党组理论学习中心组、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“三会一课”、干部培训等重点内容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，通过专题会议、专门研讨等形式，深入开展习近平法治思想学习活动。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2.制定学习培训计划，创新方式方法，通过举办培训班、学习班、研讨班，运用“学习强国”、干部教育培训网络学院等平台，组织开展多形式、分层次的学习培训。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3.通过“盐池县退役军人事务局”微信公众号进行宣传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，加强法治政府建设宣传，抓好法治政府建设工作落实。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1.将学习宣传习近平法治思想纳入普法工作全局，与业务工作同部署、同检查、同落实。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2.每年组织党员干部至少开展1次习近平法治思想专题学习或研讨培训。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3.深刻认识习近平法治思想重大意义，吃透基本精神、把握核心要义、明确工作要求，在学懂弄通做实上下功夫，在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学思用贯通、知信行统一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上见实效。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4.通过广泛的学习宣传阐释工作，增强“四个意识”、坚定“四个自信”、做到“两个维护”。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办公室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干部职工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2" w:hRule="atLeast"/>
        </w:trPr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2" w:colFirst="5" w:colLast="6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《中华人民共和国宪法》及《中华人民共和国国旗法》《中华人民共和国国歌法》《中华人民共和国国徽法》等相关法律法规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 突出学习宣传宪法</w:t>
            </w:r>
            <w:bookmarkStart w:id="3" w:name="_GoBack"/>
            <w:bookmarkEnd w:id="3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。普遍开展宪法学习宣传教育，深入宣传宪法至上、依宪治国、依宪执政等理念，提升广大公民尊宪、学宪、守宪意识。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2．认真组织"4.15"国家安全日，"12.4"国家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宪法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日活动，推动全社会形成学习宣传宪法的风尚。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3. 突出学习《民法典》，组织全体干部职工利用多种形式，学习了解民法典内容，提高干部职工法律素养。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1.普遍开展《宪法》宣传教育；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2.深入宣传《宪法》至上、依法治国、依宪执政等理念。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学习民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典，提高全体职工守法意识。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认真组织开展法律宣传活动，开展内容丰富的、形式多样的活动。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充分发挥各类宣传平台的作用，突出宣传实效。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办公室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干部职工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《中华人民共和国民法典》《中华人民共和国刑法》《中华人民共和国刑事诉讼法》《中华人民共和国民事诉讼法》《中华人民共和国行政许可法》《中华人民共和国行政处罚法》《中华人民共和国行政强制法》《中华人民共和国行政诉讼法》《中华人民共和国行政复议法》《中华人民共和国公务员法》《中华人民共和国保守国家秘密法》《中华人民共和国国家安全法》《反分裂国家法》《中华人民共和国安全生产法》《中华人民共和国禁毒法》《中华人民共和国民族区域自治法》《中华人民共和国国家赔偿法》《中华人民共和国监察法》《中华人民共和国劳动法》《中华人民共和国道路交通安全法》《中华人民共和国食品安全法》《中华人民共和国反食品浪费法》《中华人民共和国反有组织犯罪法》《中华人民共和国黄河保护法》等法律法规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落实党政主要负责人履行推进法治建设第一责任人职责规定，带头讲法治课，做学法表率，全面实行领导干部年终述法制度。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2.局党组每月开展“一法一条例”的学习。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3.在“4.15”国家安全日、“6.26”国际禁毒日、“民法典”宣传月、安全生产月、保密宣传月、民族团结月等重要时间节点开展普法学习宣传。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4.开展“开放日”活动，向社会公众展示司法行政机关公正文明执法的良好形象。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.大力开展法治文化建设，运用各类媒体、平台、普法宣传阵地普及法律知识，传播法治信仰。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深入开展"送法进军营"活动。坚持"谁执法、谁普法"的法治宣传教育原则，创新方式方法，落实工作措施，确保"送法进军营"形式多样、内容丰富、效果明显。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严格落实领导干部学法制度。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将法律法规学习纳入领导干部学习计划，利用会前学法等形式开展集中学习，每年组织开展 2次以上领导干部法治专题培训。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深入学习宣传习近平法治思想的重大意义、丰富内涵、核心要义、精神实质、实践要求，更好地发挥法治的引领和规范作用。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每年组织开展两次法律知识考试、每年组织全体干部职工参加两次旁听庭审活动、每年安排全体干部职工到廉政教育基地参观学习不少于一次。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办公室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0" w:hRule="atLeast"/>
        </w:trPr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 w:colFirst="5" w:colLast="6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《中国共产党章程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1.把重要党内法规列为党组理论学习中心组学习的重要内容，以党章、准则、条例等为重点。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2.把学习党内法规作为基层党组织“三会一课”内容，列入每月“一法一条例”的学习。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3.持续开展“以案释法”反腐倡廉典型案例宣传活动，发挥正面典型倡导和反面案例警示作用。加强清廉机关建设，组织好“廉政教育警示周”活动，将警示教育纳入干部日常学习。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建立党内法规学习宣传责任制，注重党内法规宣传同国家法律宣传的衔接协调。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.把党内法规学习与“法律进机关”结合，组织开展互动性强的主题宣传活动。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注重用身边事例、现身说法，切实增强党内法规学习宣传感染力和实效性。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4.无违法违纪党员干部。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办公室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全体党员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</w:trPr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退役军人保障法》《中华人民共和国兵役法》《中华人民共和国网络安全法》《中华人民共和国数据安全法》《中华人民共和国国家安全法》《中华人民共和国民法典》《中华人民共和国信访工作条例》《中华人民共和国反有组织犯罪法》《中华人民共和国行政复议法》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合“退役军人专场招聘会”开展大走访等活动，结合工作对象特点，全面宣传促进就业创业的政策措施。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在接待退役军人来访时，采用多种形式，广泛宣传信访方面法规政策知识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利用微信公众号，政策公开栏使退役军人及时了解相关优待政策。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通过多种渠道广泛宣传就业创业等相关法律政策，让更多退役军人及家属充分了解就业创业政策。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广泛宣传信访工作条例及相关法律政策。不断扩大覆盖面，退役军人合理合法表达诉求，不发生越级上访和群体性上方事项。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大力宣传发放抚恤金，悬挂光荣牌，优待证等政策，切实提升军人归属感、自豪感、幸福感。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办公室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全体党员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jc w:val="left"/>
        <w:textAlignment w:val="auto"/>
        <w:rPr>
          <w:rFonts w:hint="default" w:ascii="Times New Roman" w:hAnsi="Times New Roman" w:eastAsia="方正小标宋_GBK" w:cs="Times New Roman"/>
          <w:color w:val="0000FF"/>
          <w:sz w:val="36"/>
          <w:szCs w:val="36"/>
        </w:rPr>
        <w:sectPr>
          <w:pgSz w:w="16838" w:h="11906" w:orient="landscape"/>
          <w:pgMar w:top="1531" w:right="1531" w:bottom="1417" w:left="1531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false"/>
  <w:bordersDoNotSurroundFooter w:val="false"/>
  <w:documentProtection w:enforcement="0"/>
  <w:defaultTabStop w:val="420"/>
  <w:hyphenationZone w:val="360"/>
  <w:drawingGridVerticalSpacing w:val="164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MmU3Yjg1OWRhNThkNWI4YmZiY2U5YjJiMjVjYzcifQ=="/>
  </w:docVars>
  <w:rsids>
    <w:rsidRoot w:val="F5BE1707"/>
    <w:rsid w:val="0026200C"/>
    <w:rsid w:val="01CF32DE"/>
    <w:rsid w:val="039B5B6E"/>
    <w:rsid w:val="04776088"/>
    <w:rsid w:val="04DE1383"/>
    <w:rsid w:val="07B8399D"/>
    <w:rsid w:val="07DC0503"/>
    <w:rsid w:val="08031F33"/>
    <w:rsid w:val="08276C59"/>
    <w:rsid w:val="086C20DD"/>
    <w:rsid w:val="089B216C"/>
    <w:rsid w:val="090221EB"/>
    <w:rsid w:val="0A9D666F"/>
    <w:rsid w:val="0BC452B6"/>
    <w:rsid w:val="0D1E3CD2"/>
    <w:rsid w:val="0DA7345B"/>
    <w:rsid w:val="0F917E25"/>
    <w:rsid w:val="0FEB78BB"/>
    <w:rsid w:val="0FFF27F9"/>
    <w:rsid w:val="106A6FF4"/>
    <w:rsid w:val="110C00AB"/>
    <w:rsid w:val="119D1805"/>
    <w:rsid w:val="12CD1ABC"/>
    <w:rsid w:val="13EE9DA1"/>
    <w:rsid w:val="141E293E"/>
    <w:rsid w:val="14302302"/>
    <w:rsid w:val="14331E76"/>
    <w:rsid w:val="154E58B7"/>
    <w:rsid w:val="166133A7"/>
    <w:rsid w:val="16CD19FC"/>
    <w:rsid w:val="19E24A16"/>
    <w:rsid w:val="1A424B3D"/>
    <w:rsid w:val="1A6745A4"/>
    <w:rsid w:val="1B015E0A"/>
    <w:rsid w:val="1B487050"/>
    <w:rsid w:val="1DEA3522"/>
    <w:rsid w:val="1E122A78"/>
    <w:rsid w:val="1F176598"/>
    <w:rsid w:val="1FFF8F07"/>
    <w:rsid w:val="204A64FA"/>
    <w:rsid w:val="21537630"/>
    <w:rsid w:val="21D40771"/>
    <w:rsid w:val="21F66939"/>
    <w:rsid w:val="2208041A"/>
    <w:rsid w:val="22AF4D3A"/>
    <w:rsid w:val="22FE6A6A"/>
    <w:rsid w:val="23586C07"/>
    <w:rsid w:val="2573204F"/>
    <w:rsid w:val="25D30D3F"/>
    <w:rsid w:val="26467763"/>
    <w:rsid w:val="264B4D7A"/>
    <w:rsid w:val="266D2C13"/>
    <w:rsid w:val="2799B006"/>
    <w:rsid w:val="285100CD"/>
    <w:rsid w:val="285A315A"/>
    <w:rsid w:val="29A61CA2"/>
    <w:rsid w:val="29F00112"/>
    <w:rsid w:val="2CD51841"/>
    <w:rsid w:val="2D142369"/>
    <w:rsid w:val="2E5C18EB"/>
    <w:rsid w:val="2EC04FA7"/>
    <w:rsid w:val="2EC82A91"/>
    <w:rsid w:val="2EDA313F"/>
    <w:rsid w:val="2F5E2B87"/>
    <w:rsid w:val="301D0797"/>
    <w:rsid w:val="301F7DA8"/>
    <w:rsid w:val="30422D49"/>
    <w:rsid w:val="31AF2660"/>
    <w:rsid w:val="327D7604"/>
    <w:rsid w:val="32C97752"/>
    <w:rsid w:val="33EA3850"/>
    <w:rsid w:val="33FC9C53"/>
    <w:rsid w:val="35A4333B"/>
    <w:rsid w:val="35FFB211"/>
    <w:rsid w:val="365E28A7"/>
    <w:rsid w:val="36E83F1F"/>
    <w:rsid w:val="37FFFBCD"/>
    <w:rsid w:val="3A1743EE"/>
    <w:rsid w:val="3A5E2E76"/>
    <w:rsid w:val="3B561D9F"/>
    <w:rsid w:val="3BE5FEB6"/>
    <w:rsid w:val="3CBE4E6A"/>
    <w:rsid w:val="3D47836E"/>
    <w:rsid w:val="3D9B1A2A"/>
    <w:rsid w:val="3DFF5DA2"/>
    <w:rsid w:val="3F0B7F7C"/>
    <w:rsid w:val="3FFB30A8"/>
    <w:rsid w:val="417E7959"/>
    <w:rsid w:val="44983428"/>
    <w:rsid w:val="46183C62"/>
    <w:rsid w:val="469E758A"/>
    <w:rsid w:val="46FE2974"/>
    <w:rsid w:val="48AB372A"/>
    <w:rsid w:val="4913307D"/>
    <w:rsid w:val="494D2A33"/>
    <w:rsid w:val="4A05330E"/>
    <w:rsid w:val="4A3B6D2F"/>
    <w:rsid w:val="4AA77F21"/>
    <w:rsid w:val="4C6B4F7E"/>
    <w:rsid w:val="4D7B7443"/>
    <w:rsid w:val="4DDFA514"/>
    <w:rsid w:val="4F3C12D2"/>
    <w:rsid w:val="50975F2F"/>
    <w:rsid w:val="51BC5F00"/>
    <w:rsid w:val="53784B50"/>
    <w:rsid w:val="543A1E06"/>
    <w:rsid w:val="551B318C"/>
    <w:rsid w:val="55D10548"/>
    <w:rsid w:val="55F66200"/>
    <w:rsid w:val="561F3061"/>
    <w:rsid w:val="567D5DB0"/>
    <w:rsid w:val="5711601D"/>
    <w:rsid w:val="585039A6"/>
    <w:rsid w:val="593908DE"/>
    <w:rsid w:val="59441031"/>
    <w:rsid w:val="5B411CCC"/>
    <w:rsid w:val="5B4D27BD"/>
    <w:rsid w:val="5B5A2D8E"/>
    <w:rsid w:val="5C9B365E"/>
    <w:rsid w:val="5EF64B7B"/>
    <w:rsid w:val="5F7DE484"/>
    <w:rsid w:val="5FE68EE5"/>
    <w:rsid w:val="60673F83"/>
    <w:rsid w:val="60E05AE3"/>
    <w:rsid w:val="616247BB"/>
    <w:rsid w:val="62AD2707"/>
    <w:rsid w:val="62E0001C"/>
    <w:rsid w:val="63414F5F"/>
    <w:rsid w:val="639C03E7"/>
    <w:rsid w:val="64204A24"/>
    <w:rsid w:val="64EC4A56"/>
    <w:rsid w:val="654523B9"/>
    <w:rsid w:val="65511254"/>
    <w:rsid w:val="677D7356"/>
    <w:rsid w:val="678B1E3E"/>
    <w:rsid w:val="67A1421E"/>
    <w:rsid w:val="682E7AE4"/>
    <w:rsid w:val="68684D3C"/>
    <w:rsid w:val="68E946DE"/>
    <w:rsid w:val="69711E45"/>
    <w:rsid w:val="6AEB755E"/>
    <w:rsid w:val="6B666EAB"/>
    <w:rsid w:val="6B9357A3"/>
    <w:rsid w:val="6BEA013E"/>
    <w:rsid w:val="6C471E85"/>
    <w:rsid w:val="6CCE7137"/>
    <w:rsid w:val="6CFB5405"/>
    <w:rsid w:val="6D543AE1"/>
    <w:rsid w:val="6D82064E"/>
    <w:rsid w:val="6E2FC7E6"/>
    <w:rsid w:val="6F7B7502"/>
    <w:rsid w:val="702C664F"/>
    <w:rsid w:val="70DC1E23"/>
    <w:rsid w:val="719646C8"/>
    <w:rsid w:val="725F0523"/>
    <w:rsid w:val="72C90684"/>
    <w:rsid w:val="7346211D"/>
    <w:rsid w:val="7351016D"/>
    <w:rsid w:val="737A1DC7"/>
    <w:rsid w:val="746C7962"/>
    <w:rsid w:val="75FAA391"/>
    <w:rsid w:val="76EFAA93"/>
    <w:rsid w:val="76EFC404"/>
    <w:rsid w:val="76FC1F81"/>
    <w:rsid w:val="7715584C"/>
    <w:rsid w:val="77E72C12"/>
    <w:rsid w:val="77FBA944"/>
    <w:rsid w:val="780D6D66"/>
    <w:rsid w:val="795D60FF"/>
    <w:rsid w:val="797177C8"/>
    <w:rsid w:val="7988298D"/>
    <w:rsid w:val="79956DD3"/>
    <w:rsid w:val="79EF78A4"/>
    <w:rsid w:val="7AD26045"/>
    <w:rsid w:val="7B4E3E4F"/>
    <w:rsid w:val="7BE781F1"/>
    <w:rsid w:val="7C5237A9"/>
    <w:rsid w:val="7D0B583E"/>
    <w:rsid w:val="7D9B3066"/>
    <w:rsid w:val="7DA4016C"/>
    <w:rsid w:val="7E8A5D25"/>
    <w:rsid w:val="7F5C05D3"/>
    <w:rsid w:val="7FBFBC52"/>
    <w:rsid w:val="7FDC1AAA"/>
    <w:rsid w:val="7FDF97E2"/>
    <w:rsid w:val="7FF7084A"/>
    <w:rsid w:val="7FF72556"/>
    <w:rsid w:val="7FFCBB20"/>
    <w:rsid w:val="9A767CA9"/>
    <w:rsid w:val="9FFF46A3"/>
    <w:rsid w:val="B3FFBB17"/>
    <w:rsid w:val="B4EDF0BF"/>
    <w:rsid w:val="BB1F940C"/>
    <w:rsid w:val="BBBB88A7"/>
    <w:rsid w:val="BBFFA192"/>
    <w:rsid w:val="BDBB3F8F"/>
    <w:rsid w:val="BFCB1249"/>
    <w:rsid w:val="BFF7ABF8"/>
    <w:rsid w:val="BFFD1B44"/>
    <w:rsid w:val="C3A7EE80"/>
    <w:rsid w:val="CBCF1420"/>
    <w:rsid w:val="CFEF9EC7"/>
    <w:rsid w:val="D3C09A3F"/>
    <w:rsid w:val="D7B7A52E"/>
    <w:rsid w:val="DDBBE1E3"/>
    <w:rsid w:val="DEACAEAA"/>
    <w:rsid w:val="DF46AD94"/>
    <w:rsid w:val="DF7F7002"/>
    <w:rsid w:val="DFFB6E3F"/>
    <w:rsid w:val="DFFFF038"/>
    <w:rsid w:val="E6BF9572"/>
    <w:rsid w:val="E9FEE792"/>
    <w:rsid w:val="EE2F0F5C"/>
    <w:rsid w:val="EE7B2F3D"/>
    <w:rsid w:val="EFD2B490"/>
    <w:rsid w:val="EFEC54DE"/>
    <w:rsid w:val="F2AD3F76"/>
    <w:rsid w:val="F55F487A"/>
    <w:rsid w:val="F5BE1707"/>
    <w:rsid w:val="F5F77827"/>
    <w:rsid w:val="F6F715D9"/>
    <w:rsid w:val="F71A25D0"/>
    <w:rsid w:val="F7FE0262"/>
    <w:rsid w:val="FAD66E05"/>
    <w:rsid w:val="FBD6E9C1"/>
    <w:rsid w:val="FBDF5F59"/>
    <w:rsid w:val="FBE38D3D"/>
    <w:rsid w:val="FC8F49D8"/>
    <w:rsid w:val="FDA9CE05"/>
    <w:rsid w:val="FDDE9DAC"/>
    <w:rsid w:val="FE7ED311"/>
    <w:rsid w:val="FEF9D714"/>
    <w:rsid w:val="FF27170C"/>
    <w:rsid w:val="FFAE112B"/>
    <w:rsid w:val="FFAFD9D0"/>
    <w:rsid w:val="FFBD4F39"/>
    <w:rsid w:val="FFBE3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5218</Words>
  <Characters>5382</Characters>
  <Lines>0</Lines>
  <Paragraphs>0</Paragraphs>
  <TotalTime>74</TotalTime>
  <ScaleCrop>false</ScaleCrop>
  <LinksUpToDate>false</LinksUpToDate>
  <CharactersWithSpaces>5439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2022-03-24T09:30:00Z</dcterms:created>
  <dc:creator>user</dc:creator>
  <cp:lastModifiedBy>ycak</cp:lastModifiedBy>
  <cp:lastPrinted>2026-03-31T09:36:57Z</cp:lastPrinted>
  <dcterms:modified xsi:type="dcterms:W3CDTF">2026-03-31T09:52:20Z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46262B5304C045C79C63D1692596467A_13</vt:lpwstr>
  </property>
</Properties>
</file>