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59" w:rsidRDefault="00C26059" w:rsidP="00C26059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C26059" w:rsidRDefault="00C26059" w:rsidP="00C26059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C26059" w:rsidRDefault="00C26059" w:rsidP="00C26059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C26059" w:rsidRDefault="00C26059" w:rsidP="00C26059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C469A6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局关于盐池</w:t>
      </w:r>
      <w:r w:rsidR="0061236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县</w:t>
      </w:r>
      <w:r w:rsidR="00C469A6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招商合作</w:t>
      </w:r>
    </w:p>
    <w:p w:rsidR="00B6446B" w:rsidRDefault="00C469A6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服务</w:t>
      </w:r>
      <w:r w:rsidR="00D63C3B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费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项目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2019年度绩效自评报告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C26059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C26059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盐池县</w:t>
      </w:r>
      <w:r w:rsidR="00C469A6">
        <w:rPr>
          <w:rFonts w:ascii="仿宋_GB2312" w:eastAsia="仿宋_GB2312" w:hAnsi="Calibri" w:cs="宋体" w:hint="eastAsia"/>
          <w:b w:val="0"/>
          <w:bCs w:val="0"/>
          <w:kern w:val="2"/>
        </w:rPr>
        <w:t>招商合作服务</w:t>
      </w:r>
      <w:r w:rsidR="00D63C3B">
        <w:rPr>
          <w:rFonts w:ascii="仿宋_GB2312" w:eastAsia="仿宋_GB2312" w:hAnsi="Calibri" w:cs="宋体" w:hint="eastAsia"/>
          <w:b w:val="0"/>
          <w:bCs w:val="0"/>
          <w:kern w:val="2"/>
        </w:rPr>
        <w:t>费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资金绩效自评工作。现报告如下：</w:t>
      </w:r>
    </w:p>
    <w:p w:rsidR="00B6446B" w:rsidRDefault="00EB6F9F" w:rsidP="00C26059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C26059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C469A6">
        <w:rPr>
          <w:rFonts w:ascii="仿宋_GB2312" w:eastAsia="仿宋_GB2312" w:hAnsi="Calibri" w:cs="宋体" w:hint="eastAsia"/>
          <w:b w:val="0"/>
          <w:bCs w:val="0"/>
          <w:kern w:val="2"/>
        </w:rPr>
        <w:t>盐池县招商合作服务费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C469A6">
        <w:rPr>
          <w:rFonts w:ascii="仿宋_GB2312" w:eastAsia="仿宋_GB2312" w:hAnsi="Calibri" w:cs="宋体" w:hint="eastAsia"/>
          <w:b w:val="0"/>
          <w:bCs w:val="0"/>
          <w:kern w:val="2"/>
        </w:rPr>
        <w:t>88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C26059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C26059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C26059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</w:t>
      </w:r>
      <w:r w:rsidR="00C469A6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预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</w:t>
      </w:r>
      <w:r w:rsidR="00C469A6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公共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预</w:t>
      </w:r>
      <w:r w:rsidR="00C469A6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算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2019</w:t>
      </w:r>
      <w:r w:rsidR="00C469A6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第86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C469A6">
        <w:rPr>
          <w:rFonts w:ascii="仿宋_GB2312" w:eastAsia="仿宋_GB2312" w:hAnsi="Calibri" w:cs="宋体" w:hint="eastAsia"/>
          <w:kern w:val="2"/>
          <w:sz w:val="32"/>
          <w:szCs w:val="32"/>
        </w:rPr>
        <w:t>88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C26059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C469A6">
        <w:rPr>
          <w:rFonts w:ascii="仿宋_GB2312" w:eastAsia="仿宋_GB2312" w:hAnsi="Calibri" w:cs="宋体" w:hint="eastAsia"/>
          <w:b w:val="0"/>
          <w:bCs w:val="0"/>
          <w:kern w:val="2"/>
        </w:rPr>
        <w:t>盐池县招商合作服务费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 w:rsidR="00C469A6">
        <w:rPr>
          <w:rFonts w:ascii="仿宋_GB2312" w:eastAsia="仿宋_GB2312" w:hAnsi="Calibri" w:cs="宋体" w:hint="eastAsia"/>
          <w:b w:val="0"/>
          <w:bCs w:val="0"/>
          <w:kern w:val="2"/>
        </w:rPr>
        <w:t>88</w:t>
      </w:r>
      <w:r w:rsidR="006F2BEB">
        <w:rPr>
          <w:rFonts w:ascii="仿宋_GB2312" w:eastAsia="仿宋_GB2312" w:hAnsi="Calibri" w:cs="宋体" w:hint="eastAsia"/>
          <w:b w:val="0"/>
          <w:bCs w:val="0"/>
          <w:kern w:val="2"/>
        </w:rPr>
        <w:t>万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C469A6">
        <w:rPr>
          <w:rFonts w:ascii="仿宋_GB2312" w:eastAsia="仿宋_GB2312" w:hAnsi="Calibri" w:cs="宋体" w:hint="eastAsia"/>
          <w:b w:val="0"/>
          <w:bCs w:val="0"/>
          <w:kern w:val="2"/>
        </w:rPr>
        <w:t>88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C26059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法进行账务处理，使</w:t>
      </w:r>
      <w:r w:rsidR="00C469A6">
        <w:rPr>
          <w:rFonts w:ascii="仿宋_GB2312" w:eastAsia="仿宋_GB2312" w:hAnsi="Calibri" w:cs="宋体" w:hint="eastAsia"/>
          <w:b w:val="0"/>
          <w:bCs w:val="0"/>
          <w:kern w:val="2"/>
        </w:rPr>
        <w:t>盐池县招商合作服务费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C26059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FC3A26" w:rsidRDefault="00E96EAE" w:rsidP="00C2605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E96EAE">
        <w:rPr>
          <w:rFonts w:ascii="仿宋_GB2312" w:eastAsia="仿宋_GB2312" w:hAnsi="Calibri" w:cs="宋体" w:hint="eastAsia"/>
          <w:kern w:val="2"/>
          <w:sz w:val="32"/>
          <w:szCs w:val="32"/>
        </w:rPr>
        <w:t>我局与上海东方龙商务咨询有限公司签订《招商合作服务协议》，招商服务年费88万元，上海东方龙商务咨询有限公司及时开展招商引资宣传、推介各项工作，年内推荐招商条件精准投资企业8家，在服务期内，至少有1个亿元以上的符合项目落地综合条件的项目落地本县，目前各项工作推进较为顺利，暂无招商项目落地。</w:t>
      </w:r>
    </w:p>
    <w:p w:rsidR="00FC3A26" w:rsidRDefault="00EB6F9F" w:rsidP="00C2605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2428D8" w:rsidRDefault="00FC3A26" w:rsidP="00C26059">
      <w:pPr>
        <w:spacing w:line="600" w:lineRule="exact"/>
        <w:ind w:firstLineChars="200" w:firstLine="640"/>
        <w:rPr>
          <w:rFonts w:ascii="仿宋_GB2312" w:eastAsia="仿宋_GB2312" w:hAnsi="Calibri" w:cs="宋体"/>
          <w:b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（1）</w:t>
      </w:r>
      <w:r w:rsidR="00EB6F9F" w:rsidRPr="00FC3A26">
        <w:rPr>
          <w:rFonts w:ascii="仿宋_GB2312" w:eastAsia="仿宋_GB2312" w:hAnsi="Calibri" w:cs="宋体" w:hint="eastAsia"/>
          <w:kern w:val="2"/>
          <w:sz w:val="32"/>
          <w:szCs w:val="32"/>
        </w:rPr>
        <w:t>数量指标。</w:t>
      </w:r>
      <w:r w:rsidR="00E96EAE" w:rsidRPr="00E96EAE">
        <w:rPr>
          <w:rFonts w:ascii="仿宋_GB2312" w:eastAsia="仿宋_GB2312" w:hAnsi="Calibri" w:cs="宋体" w:hint="eastAsia"/>
          <w:kern w:val="2"/>
          <w:sz w:val="32"/>
          <w:szCs w:val="32"/>
        </w:rPr>
        <w:t>推荐招商条件精准投资企业8家，在服务期内，至少有1个亿元以上的项目落地本县</w:t>
      </w:r>
      <w:r w:rsidR="00E96EAE">
        <w:rPr>
          <w:rFonts w:ascii="仿宋_GB2312" w:eastAsia="仿宋_GB2312" w:hAnsi="Calibri" w:cs="宋体" w:hint="eastAsia"/>
          <w:b/>
          <w:kern w:val="2"/>
        </w:rPr>
        <w:t>。</w:t>
      </w:r>
    </w:p>
    <w:p w:rsidR="00025C33" w:rsidRDefault="00FC3A26" w:rsidP="00C26059">
      <w:pPr>
        <w:spacing w:line="600" w:lineRule="exact"/>
        <w:ind w:firstLineChars="200" w:firstLine="422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b/>
          <w:kern w:val="2"/>
        </w:rPr>
        <w:t xml:space="preserve">  </w:t>
      </w:r>
      <w:r w:rsidR="00EB6F9F" w:rsidRPr="002428D8">
        <w:rPr>
          <w:rFonts w:ascii="仿宋_GB2312" w:eastAsia="仿宋_GB2312" w:hAnsi="Calibri" w:cs="宋体" w:hint="eastAsia"/>
          <w:kern w:val="2"/>
          <w:sz w:val="32"/>
          <w:szCs w:val="32"/>
        </w:rPr>
        <w:t>（2）质量指标。</w:t>
      </w:r>
      <w:r w:rsidR="00025C33" w:rsidRPr="00025C33">
        <w:rPr>
          <w:rFonts w:ascii="仿宋_GB2312" w:eastAsia="仿宋_GB2312" w:hAnsi="Calibri" w:cs="宋体" w:hint="eastAsia"/>
          <w:kern w:val="2"/>
          <w:sz w:val="32"/>
          <w:szCs w:val="32"/>
        </w:rPr>
        <w:t>及时开展招商引资宣传、推介各项工作，积极配合盐池县开展考察、宣讲及商务洽谈等工作。</w:t>
      </w:r>
    </w:p>
    <w:p w:rsidR="00025C33" w:rsidRDefault="00273D3F" w:rsidP="00C2605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（3）</w:t>
      </w:r>
      <w:r w:rsidR="00EB6F9F"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时效指标。</w:t>
      </w:r>
      <w:r w:rsidR="00025C33" w:rsidRPr="00E96EAE">
        <w:rPr>
          <w:rFonts w:ascii="仿宋_GB2312" w:eastAsia="仿宋_GB2312" w:hAnsi="Calibri" w:cs="宋体" w:hint="eastAsia"/>
          <w:kern w:val="2"/>
          <w:sz w:val="32"/>
          <w:szCs w:val="32"/>
        </w:rPr>
        <w:t>推荐招商条件精准投资企业8</w:t>
      </w:r>
      <w:r w:rsidR="00025C33">
        <w:rPr>
          <w:rFonts w:ascii="仿宋_GB2312" w:eastAsia="仿宋_GB2312" w:hAnsi="Calibri" w:cs="宋体" w:hint="eastAsia"/>
          <w:kern w:val="2"/>
          <w:sz w:val="32"/>
          <w:szCs w:val="32"/>
        </w:rPr>
        <w:t>家。</w:t>
      </w:r>
    </w:p>
    <w:p w:rsidR="009161B8" w:rsidRPr="00D179EE" w:rsidRDefault="00750238" w:rsidP="00C26059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（4）</w:t>
      </w:r>
      <w:r w:rsidR="00EB6F9F"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成本指标。</w:t>
      </w:r>
      <w:r w:rsidR="00D179EE"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招商合作服务费</w:t>
      </w:r>
      <w:r w:rsidR="00D179EE">
        <w:rPr>
          <w:rFonts w:ascii="仿宋_GB2312" w:eastAsia="仿宋_GB2312" w:hAnsi="Calibri" w:cs="宋体" w:hint="eastAsia"/>
          <w:kern w:val="2"/>
          <w:sz w:val="32"/>
          <w:szCs w:val="32"/>
        </w:rPr>
        <w:t>88</w:t>
      </w:r>
      <w:r w:rsidR="009161B8"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9161B8" w:rsidP="00C26059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2、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D179EE" w:rsidRDefault="00EB6F9F" w:rsidP="00C26059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D179EE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D179EE" w:rsidRPr="00D179EE">
        <w:rPr>
          <w:rFonts w:ascii="仿宋_GB2312" w:eastAsia="仿宋_GB2312" w:hAnsi="Calibri" w:cs="宋体" w:hint="eastAsia"/>
          <w:b w:val="0"/>
          <w:bCs w:val="0"/>
          <w:kern w:val="2"/>
        </w:rPr>
        <w:t>增加地方财政收入，有效提升本地区经济发展水平</w:t>
      </w:r>
      <w:r w:rsidR="00D179EE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D179EE" w:rsidRDefault="00EB6F9F" w:rsidP="00C26059">
      <w:pPr>
        <w:pStyle w:val="a0"/>
        <w:numPr>
          <w:ilvl w:val="0"/>
          <w:numId w:val="6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D179EE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D179EE" w:rsidRPr="00D179EE">
        <w:rPr>
          <w:rFonts w:ascii="仿宋_GB2312" w:eastAsia="仿宋_GB2312" w:hAnsi="Calibri" w:cs="宋体" w:hint="eastAsia"/>
          <w:b w:val="0"/>
          <w:bCs w:val="0"/>
          <w:kern w:val="2"/>
        </w:rPr>
        <w:t>项目落地实施后，将有效提升本地区经济发展水平，解决本地部分群众就业问题。</w:t>
      </w:r>
    </w:p>
    <w:p w:rsidR="00D179EE" w:rsidRDefault="003360B0" w:rsidP="00C26059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（3）</w:t>
      </w:r>
      <w:r w:rsidR="00EB6F9F" w:rsidRPr="00D179EE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="00D179EE" w:rsidRPr="00D179EE">
        <w:rPr>
          <w:rFonts w:ascii="仿宋_GB2312" w:eastAsia="仿宋_GB2312" w:hAnsi="Calibri" w:cs="宋体" w:hint="eastAsia"/>
          <w:b w:val="0"/>
          <w:bCs w:val="0"/>
          <w:kern w:val="2"/>
        </w:rPr>
        <w:t>增加地方财政收入，对全县经济社会可持续发展有重要的作用和影响。</w:t>
      </w:r>
    </w:p>
    <w:p w:rsidR="00B6446B" w:rsidRPr="00D179EE" w:rsidRDefault="00EB6F9F" w:rsidP="00C26059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D179EE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0D4958" w:rsidP="00C26059">
      <w:pPr>
        <w:spacing w:line="600" w:lineRule="exact"/>
        <w:ind w:firstLineChars="200" w:firstLine="640"/>
      </w:pPr>
      <w:r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地方财政收入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增加</w:t>
      </w:r>
      <w:r w:rsidRPr="00D179EE">
        <w:rPr>
          <w:rFonts w:ascii="仿宋_GB2312" w:eastAsia="仿宋_GB2312" w:hAnsi="Calibri" w:cs="宋体" w:hint="eastAsia"/>
          <w:kern w:val="2"/>
          <w:sz w:val="32"/>
          <w:szCs w:val="32"/>
        </w:rPr>
        <w:t>，社会经济持续发展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，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群众满意度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98%。</w:t>
      </w:r>
    </w:p>
    <w:p w:rsidR="00B6446B" w:rsidRDefault="00EB6F9F" w:rsidP="00C26059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9161B8" w:rsidRDefault="00EB6F9F" w:rsidP="00C26059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kern w:val="2"/>
        </w:rPr>
      </w:pPr>
      <w:r w:rsidRPr="000D4958">
        <w:rPr>
          <w:rFonts w:ascii="仿宋_GB2312" w:eastAsia="仿宋_GB2312" w:hAnsi="Calibri" w:cs="宋体" w:hint="eastAsia"/>
          <w:b w:val="0"/>
          <w:bCs w:val="0"/>
          <w:kern w:val="2"/>
        </w:rPr>
        <w:t>通过此次绩效自评，我们在下一步工作中，</w:t>
      </w:r>
      <w:r w:rsidR="000D4958">
        <w:rPr>
          <w:rFonts w:ascii="仿宋_GB2312" w:eastAsia="仿宋_GB2312" w:hAnsi="Calibri" w:cs="宋体" w:hint="eastAsia"/>
          <w:b w:val="0"/>
          <w:bCs w:val="0"/>
          <w:kern w:val="2"/>
        </w:rPr>
        <w:t>大力推进招商力度，力争更多更好的项目落户盐池。</w:t>
      </w:r>
    </w:p>
    <w:p w:rsidR="00B6446B" w:rsidRPr="009161B8" w:rsidRDefault="009161B8" w:rsidP="00C26059">
      <w:pPr>
        <w:pStyle w:val="a0"/>
        <w:spacing w:before="0" w:after="0" w:line="60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kern w:val="2"/>
        </w:rPr>
        <w:t xml:space="preserve">   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p w:rsidR="000D4958" w:rsidRDefault="000D4958" w:rsidP="000D4958">
      <w:pPr>
        <w:pStyle w:val="a0"/>
        <w:rPr>
          <w:rFonts w:hint="eastAsia"/>
        </w:rPr>
      </w:pPr>
    </w:p>
    <w:p w:rsidR="00C26059" w:rsidRDefault="00C26059" w:rsidP="00C26059">
      <w:pPr>
        <w:rPr>
          <w:rFonts w:hint="eastAsia"/>
        </w:rPr>
      </w:pPr>
    </w:p>
    <w:p w:rsidR="00C26059" w:rsidRDefault="00C26059" w:rsidP="00C26059">
      <w:pPr>
        <w:pStyle w:val="a0"/>
        <w:rPr>
          <w:rFonts w:hint="eastAsia"/>
        </w:rPr>
      </w:pPr>
    </w:p>
    <w:p w:rsidR="00C26059" w:rsidRDefault="00C26059" w:rsidP="00C26059">
      <w:pPr>
        <w:rPr>
          <w:rFonts w:hint="eastAsia"/>
        </w:rPr>
      </w:pPr>
    </w:p>
    <w:p w:rsidR="00C26059" w:rsidRDefault="00C26059" w:rsidP="00C26059">
      <w:pPr>
        <w:pStyle w:val="a0"/>
        <w:rPr>
          <w:rFonts w:hint="eastAsia"/>
        </w:rPr>
      </w:pPr>
    </w:p>
    <w:p w:rsidR="00C26059" w:rsidRDefault="00C26059" w:rsidP="00C26059">
      <w:pPr>
        <w:rPr>
          <w:rFonts w:hint="eastAsia"/>
        </w:rPr>
      </w:pPr>
    </w:p>
    <w:p w:rsidR="00C26059" w:rsidRDefault="00C26059" w:rsidP="00C26059">
      <w:pPr>
        <w:pStyle w:val="a0"/>
        <w:rPr>
          <w:rFonts w:hint="eastAsia"/>
        </w:rPr>
      </w:pPr>
    </w:p>
    <w:p w:rsidR="00C26059" w:rsidRDefault="00C26059" w:rsidP="00C26059">
      <w:pPr>
        <w:rPr>
          <w:rFonts w:hint="eastAsia"/>
        </w:rPr>
      </w:pPr>
    </w:p>
    <w:p w:rsidR="00C26059" w:rsidRDefault="00C26059" w:rsidP="00C26059">
      <w:pPr>
        <w:pStyle w:val="a0"/>
        <w:rPr>
          <w:rFonts w:hint="eastAsia"/>
        </w:rPr>
      </w:pPr>
    </w:p>
    <w:p w:rsidR="00C26059" w:rsidRDefault="00C26059" w:rsidP="00C26059">
      <w:pPr>
        <w:rPr>
          <w:rFonts w:hint="eastAsia"/>
        </w:rPr>
      </w:pPr>
    </w:p>
    <w:p w:rsidR="00C26059" w:rsidRDefault="00C26059" w:rsidP="00C26059">
      <w:pPr>
        <w:pStyle w:val="a0"/>
        <w:rPr>
          <w:rFonts w:hint="eastAsia"/>
        </w:rPr>
      </w:pPr>
    </w:p>
    <w:p w:rsidR="00C26059" w:rsidRDefault="00C26059" w:rsidP="00C26059">
      <w:pPr>
        <w:rPr>
          <w:rFonts w:hint="eastAsia"/>
        </w:rPr>
      </w:pPr>
    </w:p>
    <w:p w:rsidR="00C26059" w:rsidRDefault="00C26059" w:rsidP="00C26059">
      <w:pPr>
        <w:pStyle w:val="a0"/>
        <w:rPr>
          <w:rFonts w:hint="eastAsia"/>
        </w:rPr>
      </w:pPr>
    </w:p>
    <w:p w:rsidR="00C26059" w:rsidRPr="00C26059" w:rsidRDefault="00C26059" w:rsidP="00C26059"/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708"/>
        <w:gridCol w:w="251"/>
        <w:gridCol w:w="458"/>
        <w:gridCol w:w="1257"/>
        <w:gridCol w:w="586"/>
        <w:gridCol w:w="283"/>
        <w:gridCol w:w="851"/>
        <w:gridCol w:w="567"/>
        <w:gridCol w:w="568"/>
        <w:gridCol w:w="1983"/>
        <w:gridCol w:w="426"/>
        <w:gridCol w:w="425"/>
      </w:tblGrid>
      <w:tr w:rsidR="00B6446B" w:rsidTr="00220AF9">
        <w:trPr>
          <w:trHeight w:val="462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B6446B" w:rsidTr="00220AF9">
        <w:trPr>
          <w:trHeight w:val="30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B6446B" w:rsidTr="00220A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3C38" w:rsidP="00A43C3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招商合作服务费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项目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C079DE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5E4D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上海东方龙咨询有限公司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3C3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88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3C3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88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3C3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88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3C3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88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A465F9">
        <w:trPr>
          <w:trHeight w:val="5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C739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增加</w:t>
            </w:r>
            <w:r w:rsidR="00C7394B" w:rsidRPr="00C7394B">
              <w:rPr>
                <w:rFonts w:ascii="宋体" w:eastAsia="宋体" w:hAnsi="宋体" w:cs="宋体" w:hint="eastAsia"/>
                <w:sz w:val="16"/>
                <w:szCs w:val="16"/>
              </w:rPr>
              <w:t>地方财政收入，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促进</w:t>
            </w:r>
            <w:r w:rsidR="00C7394B" w:rsidRPr="00C7394B">
              <w:rPr>
                <w:rFonts w:ascii="宋体" w:eastAsia="宋体" w:hAnsi="宋体" w:cs="宋体" w:hint="eastAsia"/>
                <w:sz w:val="16"/>
                <w:szCs w:val="16"/>
              </w:rPr>
              <w:t>社会经济持续发展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增加</w:t>
            </w:r>
            <w:r w:rsidR="00C7394B" w:rsidRPr="00C7394B">
              <w:rPr>
                <w:rFonts w:ascii="宋体" w:eastAsia="宋体" w:hAnsi="宋体" w:cs="宋体" w:hint="eastAsia"/>
                <w:sz w:val="16"/>
                <w:szCs w:val="16"/>
              </w:rPr>
              <w:t>地方财政收入，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促进</w:t>
            </w:r>
            <w:r w:rsidR="00C7394B" w:rsidRPr="00C7394B">
              <w:rPr>
                <w:rFonts w:ascii="宋体" w:eastAsia="宋体" w:hAnsi="宋体" w:cs="宋体" w:hint="eastAsia"/>
                <w:sz w:val="16"/>
                <w:szCs w:val="16"/>
              </w:rPr>
              <w:t>社会经济持续发展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</w:tr>
      <w:tr w:rsidR="00BE3D14" w:rsidTr="00A465F9">
        <w:trPr>
          <w:trHeight w:val="42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BE3D14" w:rsidTr="00A465F9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C7394B" w:rsidRDefault="00C7394B" w:rsidP="00C7394B">
            <w:pPr>
              <w:spacing w:line="300" w:lineRule="exact"/>
              <w:ind w:firstLineChars="200" w:firstLine="32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C7394B">
              <w:rPr>
                <w:rFonts w:ascii="宋体" w:eastAsia="宋体" w:hAnsi="宋体" w:cs="宋体" w:hint="eastAsia"/>
                <w:sz w:val="16"/>
                <w:szCs w:val="16"/>
              </w:rPr>
              <w:t>推荐招商条件精准投资企业8家，在服务期内，至少有1个亿元以上的项目落地本县。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63C3B" w:rsidRPr="00D63C3B" w:rsidRDefault="00C7394B" w:rsidP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8家企业</w:t>
            </w:r>
          </w:p>
          <w:p w:rsidR="00B6446B" w:rsidRDefault="00025C33" w:rsidP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落地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个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亿元</w:t>
            </w:r>
            <w:r w:rsidR="00C7394B">
              <w:rPr>
                <w:rFonts w:ascii="宋体" w:eastAsia="宋体" w:hAnsi="宋体" w:cs="宋体" w:hint="eastAsia"/>
                <w:sz w:val="16"/>
                <w:szCs w:val="16"/>
              </w:rPr>
              <w:t>项目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推进中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208B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6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025C33" w:rsidRDefault="00025C33" w:rsidP="00025C33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 w:rsidRPr="00025C33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及时开展招商引资宣传、推介各项工作，积极配合盐池县开展考察、宣讲及商务洽谈等工作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业务正常进行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推进中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3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025C33" w:rsidRDefault="00025C33" w:rsidP="00025C33">
            <w:pPr>
              <w:spacing w:line="300" w:lineRule="exact"/>
              <w:ind w:firstLineChars="200" w:firstLine="320"/>
              <w:rPr>
                <w:rFonts w:ascii="宋体" w:eastAsia="宋体" w:hAnsi="宋体" w:cs="宋体"/>
                <w:sz w:val="16"/>
                <w:szCs w:val="16"/>
              </w:rPr>
            </w:pPr>
            <w:r w:rsidRPr="00C7394B">
              <w:rPr>
                <w:rFonts w:ascii="宋体" w:eastAsia="宋体" w:hAnsi="宋体" w:cs="宋体" w:hint="eastAsia"/>
                <w:sz w:val="16"/>
                <w:szCs w:val="16"/>
              </w:rPr>
              <w:t>推荐招商条件精准投资企业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推进中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208B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025C33" w:rsidP="00025C33">
            <w:pPr>
              <w:spacing w:line="300" w:lineRule="exact"/>
              <w:ind w:firstLineChars="200" w:firstLine="32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025C33">
              <w:rPr>
                <w:rFonts w:ascii="宋体" w:eastAsia="宋体" w:hAnsi="宋体" w:cs="宋体" w:hint="eastAsia"/>
                <w:sz w:val="16"/>
                <w:szCs w:val="16"/>
              </w:rPr>
              <w:t>招商合作服务费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88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经济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效益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025C33" w:rsidRDefault="007E6382" w:rsidP="00025C33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 w:rsidR="00025C33" w:rsidRPr="00025C33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增加地方财政收入，有效提升本地区经济发展水平。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业务正常进行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025C33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提升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208B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44FF9" w:rsidTr="00A465F9">
        <w:trPr>
          <w:trHeight w:val="166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D30E2" w:rsidRPr="00025C33" w:rsidRDefault="000E0102" w:rsidP="000E0102">
            <w:pPr>
              <w:pStyle w:val="a0"/>
              <w:spacing w:before="0" w:after="0" w:line="300" w:lineRule="exact"/>
              <w:jc w:val="both"/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 </w:t>
            </w:r>
            <w:r w:rsidR="00025C33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项</w:t>
            </w:r>
            <w:r w:rsidR="00025C33" w:rsidRPr="00025C33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目落地实施后，将有效提升本地区经济发展水平，解决本地部分群众就业问题。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F44FF9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22728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7208B8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025C33" w:rsidRDefault="00A465F9" w:rsidP="00025C33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</w:t>
            </w:r>
            <w:r w:rsidR="00025C33" w:rsidRPr="00025C33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增加地方财政收入，对全县经济社会可持续发展有重要的作用和影响。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D4F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208B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1024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 w:rsidP="00A465F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 xml:space="preserve">   </w:t>
            </w:r>
            <w:r w:rsidR="00025C33" w:rsidRPr="00025C33">
              <w:rPr>
                <w:rFonts w:ascii="宋体" w:eastAsia="宋体" w:hAnsi="宋体" w:cs="宋体" w:hint="eastAsia"/>
                <w:sz w:val="16"/>
                <w:szCs w:val="16"/>
              </w:rPr>
              <w:t>地方财政收入增加，社会经济持续发展</w:t>
            </w:r>
            <w:r w:rsidR="00025C33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群众满意度提高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 w:rsidP="00025C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025C33"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20AF9">
        <w:trPr>
          <w:trHeight w:val="420"/>
        </w:trPr>
        <w:tc>
          <w:tcPr>
            <w:tcW w:w="83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7208B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  <w:r w:rsidR="007208B8">
              <w:rPr>
                <w:rFonts w:ascii="宋体" w:eastAsia="宋体" w:hAnsi="宋体" w:cs="宋体" w:hint="eastAsia"/>
                <w:sz w:val="16"/>
                <w:szCs w:val="16"/>
              </w:rPr>
              <w:t>8</w:t>
            </w:r>
          </w:p>
        </w:tc>
      </w:tr>
      <w:tr w:rsidR="00B6446B" w:rsidTr="00220AF9">
        <w:trPr>
          <w:trHeight w:val="168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>
      <w:pPr>
        <w:pStyle w:val="a0"/>
      </w:pPr>
    </w:p>
    <w:sectPr w:rsidR="00B6446B" w:rsidSect="009B052C">
      <w:pgSz w:w="11906" w:h="16838"/>
      <w:pgMar w:top="1157" w:right="1531" w:bottom="1043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2DF" w:rsidRDefault="00F572DF" w:rsidP="001E1F93">
      <w:r>
        <w:separator/>
      </w:r>
    </w:p>
  </w:endnote>
  <w:endnote w:type="continuationSeparator" w:id="1">
    <w:p w:rsidR="00F572DF" w:rsidRDefault="00F572DF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2DF" w:rsidRDefault="00F572DF" w:rsidP="001E1F93">
      <w:r>
        <w:separator/>
      </w:r>
    </w:p>
  </w:footnote>
  <w:footnote w:type="continuationSeparator" w:id="1">
    <w:p w:rsidR="00F572DF" w:rsidRDefault="00F572DF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9052ECE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10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abstractNum w:abstractNumId="11">
    <w:nsid w:val="7CBF0AE1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0080F"/>
    <w:rsid w:val="00025C33"/>
    <w:rsid w:val="000A7CB3"/>
    <w:rsid w:val="000D4958"/>
    <w:rsid w:val="000E0102"/>
    <w:rsid w:val="00130C33"/>
    <w:rsid w:val="001D034A"/>
    <w:rsid w:val="001E1F93"/>
    <w:rsid w:val="001E4658"/>
    <w:rsid w:val="001E6C3F"/>
    <w:rsid w:val="00220AF9"/>
    <w:rsid w:val="002428D8"/>
    <w:rsid w:val="00253ED3"/>
    <w:rsid w:val="00273D3F"/>
    <w:rsid w:val="00296D3A"/>
    <w:rsid w:val="002B4098"/>
    <w:rsid w:val="002D326D"/>
    <w:rsid w:val="002E169A"/>
    <w:rsid w:val="003360B0"/>
    <w:rsid w:val="004124D2"/>
    <w:rsid w:val="004660EA"/>
    <w:rsid w:val="004A6DA0"/>
    <w:rsid w:val="005D06D6"/>
    <w:rsid w:val="005E4D8E"/>
    <w:rsid w:val="0061236F"/>
    <w:rsid w:val="00613F74"/>
    <w:rsid w:val="00622728"/>
    <w:rsid w:val="006B7E72"/>
    <w:rsid w:val="006B7F60"/>
    <w:rsid w:val="006F2BEB"/>
    <w:rsid w:val="007208B8"/>
    <w:rsid w:val="00747C96"/>
    <w:rsid w:val="00750238"/>
    <w:rsid w:val="00763CC2"/>
    <w:rsid w:val="007D4F29"/>
    <w:rsid w:val="007E6382"/>
    <w:rsid w:val="008747EB"/>
    <w:rsid w:val="009161B8"/>
    <w:rsid w:val="00943815"/>
    <w:rsid w:val="009A65D0"/>
    <w:rsid w:val="009B052C"/>
    <w:rsid w:val="00A43C38"/>
    <w:rsid w:val="00A465F9"/>
    <w:rsid w:val="00A52C1D"/>
    <w:rsid w:val="00A74A71"/>
    <w:rsid w:val="00AD30E2"/>
    <w:rsid w:val="00B26970"/>
    <w:rsid w:val="00B6446B"/>
    <w:rsid w:val="00BD1ED4"/>
    <w:rsid w:val="00BD21B3"/>
    <w:rsid w:val="00BE3D14"/>
    <w:rsid w:val="00C079DE"/>
    <w:rsid w:val="00C12012"/>
    <w:rsid w:val="00C120E6"/>
    <w:rsid w:val="00C26059"/>
    <w:rsid w:val="00C35AF1"/>
    <w:rsid w:val="00C469A6"/>
    <w:rsid w:val="00C7394B"/>
    <w:rsid w:val="00D179EE"/>
    <w:rsid w:val="00D24F0F"/>
    <w:rsid w:val="00D63952"/>
    <w:rsid w:val="00D63C3B"/>
    <w:rsid w:val="00E11573"/>
    <w:rsid w:val="00E447D1"/>
    <w:rsid w:val="00E52C7F"/>
    <w:rsid w:val="00E96EAE"/>
    <w:rsid w:val="00EB6A71"/>
    <w:rsid w:val="00EB6F9F"/>
    <w:rsid w:val="00ED5483"/>
    <w:rsid w:val="00EE10BB"/>
    <w:rsid w:val="00F2106F"/>
    <w:rsid w:val="00F44FF9"/>
    <w:rsid w:val="00F572DF"/>
    <w:rsid w:val="00F607D5"/>
    <w:rsid w:val="00F911BA"/>
    <w:rsid w:val="00FB3F65"/>
    <w:rsid w:val="00FB7448"/>
    <w:rsid w:val="00FC3A26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List Paragraph"/>
    <w:basedOn w:val="a"/>
    <w:uiPriority w:val="99"/>
    <w:unhideWhenUsed/>
    <w:rsid w:val="00E96EAE"/>
    <w:pPr>
      <w:ind w:firstLineChars="200" w:firstLine="420"/>
    </w:pPr>
  </w:style>
  <w:style w:type="paragraph" w:styleId="a8">
    <w:name w:val="Date"/>
    <w:basedOn w:val="a"/>
    <w:next w:val="a"/>
    <w:link w:val="Char1"/>
    <w:rsid w:val="000D4958"/>
    <w:pPr>
      <w:ind w:leftChars="2500" w:left="100"/>
    </w:pPr>
  </w:style>
  <w:style w:type="character" w:customStyle="1" w:styleId="Char1">
    <w:name w:val="日期 Char"/>
    <w:basedOn w:val="a1"/>
    <w:link w:val="a8"/>
    <w:rsid w:val="000D4958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45</cp:revision>
  <dcterms:created xsi:type="dcterms:W3CDTF">2020-05-28T09:48:00Z</dcterms:created>
  <dcterms:modified xsi:type="dcterms:W3CDTF">2020-11-12T13:58:00Z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