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>盐池县扶贫办2020年</w:t>
      </w:r>
      <w:r>
        <w:rPr>
          <w:rFonts w:hint="eastAsia" w:cs="Times New Roman"/>
          <w:b/>
          <w:bCs/>
          <w:color w:val="auto"/>
          <w:sz w:val="36"/>
          <w:szCs w:val="36"/>
          <w:lang w:val="en-US" w:eastAsia="zh-CN"/>
        </w:rPr>
        <w:t>脱贫攻坚巩固提升</w:t>
      </w:r>
    </w:p>
    <w:p>
      <w:pPr>
        <w:jc w:val="center"/>
        <w:rPr>
          <w:rFonts w:hint="default"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>项目</w:t>
      </w:r>
      <w:r>
        <w:rPr>
          <w:rFonts w:hint="eastAsia" w:cs="Times New Roman"/>
          <w:b/>
          <w:bCs/>
          <w:color w:val="auto"/>
          <w:sz w:val="36"/>
          <w:szCs w:val="36"/>
          <w:lang w:val="en-US" w:eastAsia="zh-CN"/>
        </w:rPr>
        <w:t>县级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</w:rPr>
        <w:t>财政资金绩效自评总结报告</w:t>
      </w:r>
    </w:p>
    <w:p>
      <w:pPr>
        <w:pStyle w:val="2"/>
        <w:rPr>
          <w:rFonts w:hint="default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绩效目标分解下达情况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FF0000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</w:rPr>
        <w:t>财政专项扶贫资金下达预算及项目情况。2020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县财政局</w:t>
      </w:r>
      <w:r>
        <w:rPr>
          <w:rFonts w:hint="eastAsia" w:cs="Times New Roman"/>
          <w:sz w:val="28"/>
          <w:szCs w:val="28"/>
          <w:lang w:val="en-US" w:eastAsia="zh-CN"/>
        </w:rPr>
        <w:t>分配脱贫攻坚巩固提升扶贫档案整理资金</w:t>
      </w:r>
      <w:r>
        <w:rPr>
          <w:rFonts w:hint="eastAsia" w:cs="Times New Roman"/>
          <w:w w:val="95"/>
          <w:sz w:val="28"/>
          <w:szCs w:val="28"/>
          <w:highlight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万元</w:t>
      </w:r>
      <w:r>
        <w:rPr>
          <w:rFonts w:hint="default" w:ascii="Times New Roman" w:hAnsi="Times New Roman" w:eastAsia="宋体" w:cs="Times New Roman"/>
          <w:w w:val="95"/>
          <w:sz w:val="28"/>
          <w:szCs w:val="28"/>
          <w:highlight w:val="none"/>
          <w:lang w:val="en-US" w:eastAsia="zh-CN"/>
        </w:rPr>
        <w:t>。</w:t>
      </w:r>
      <w:r>
        <w:rPr>
          <w:rFonts w:hint="eastAsia" w:cs="Times New Roman"/>
          <w:w w:val="95"/>
          <w:sz w:val="28"/>
          <w:szCs w:val="28"/>
          <w:highlight w:val="none"/>
          <w:lang w:val="en-US" w:eastAsia="zh-CN"/>
        </w:rPr>
        <w:t>完成易地扶贫搬迁项目档案资料1套，完成易地扶贫搬迁项目财务决算1套。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</w:rPr>
        <w:t>财政专项扶贫资金项目绩效目标设定情况。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）数量指标：完成易地扶贫搬迁项目档案资料≥1套；完成易地扶贫搬迁项目财务决算≥1套</w:t>
      </w:r>
      <w:r>
        <w:rPr>
          <w:rFonts w:hint="eastAsia" w:cs="Times New Roman"/>
          <w:color w:val="auto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质量指标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</w:rPr>
        <w:t>项目（工程）验收合格率 ≥100%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时效指标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</w:rPr>
        <w:t>项目（工程）完成及时率≥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100</w:t>
      </w:r>
      <w:r>
        <w:rPr>
          <w:rFonts w:hint="default" w:ascii="Times New Roman" w:hAnsi="Times New Roman" w:eastAsia="宋体" w:cs="Times New Roman"/>
          <w:sz w:val="28"/>
          <w:szCs w:val="28"/>
        </w:rPr>
        <w:t>%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；（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成本指标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资金投入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=</w:t>
      </w:r>
      <w:r>
        <w:rPr>
          <w:rFonts w:hint="eastAsia" w:cs="Times New Roman"/>
          <w:w w:val="95"/>
          <w:sz w:val="28"/>
          <w:szCs w:val="28"/>
          <w:highlight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</w:rPr>
        <w:t>万元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（5）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社会效益指标，</w:t>
      </w:r>
      <w:r>
        <w:rPr>
          <w:rFonts w:hint="eastAsia" w:cs="Times New Roman"/>
          <w:sz w:val="28"/>
          <w:szCs w:val="28"/>
          <w:lang w:eastAsia="zh-CN"/>
        </w:rPr>
        <w:t>档案资料和财务决算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分类科学、规范、合规</w:t>
      </w:r>
      <w:r>
        <w:rPr>
          <w:rFonts w:hint="eastAsia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）可持续影响指标，</w:t>
      </w:r>
      <w:r>
        <w:rPr>
          <w:rFonts w:hint="eastAsia" w:cs="Times New Roman"/>
          <w:sz w:val="28"/>
          <w:szCs w:val="28"/>
          <w:lang w:eastAsia="zh-CN"/>
        </w:rPr>
        <w:t>利用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年限</w:t>
      </w:r>
      <w:r>
        <w:rPr>
          <w:rFonts w:hint="default" w:ascii="Times New Roman" w:hAnsi="Times New Roman" w:eastAsia="宋体" w:cs="Times New Roman"/>
          <w:sz w:val="28"/>
          <w:szCs w:val="28"/>
        </w:rPr>
        <w:t>≥</w:t>
      </w:r>
      <w:r>
        <w:rPr>
          <w:rFonts w:hint="eastAsia" w:cs="Times New Roman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sz w:val="28"/>
          <w:szCs w:val="28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；（</w:t>
      </w:r>
      <w:r>
        <w:rPr>
          <w:rFonts w:hint="eastAsia" w:cs="Times New Roman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030303"/>
          <w:sz w:val="28"/>
          <w:szCs w:val="28"/>
        </w:rPr>
        <w:t>服务对象满意度指标</w:t>
      </w:r>
      <w:r>
        <w:rPr>
          <w:rFonts w:hint="default" w:ascii="Times New Roman" w:hAnsi="Times New Roman" w:eastAsia="宋体" w:cs="Times New Roman"/>
          <w:color w:val="030303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</w:rPr>
        <w:t>受益贫困人口满意度≥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90</w:t>
      </w:r>
      <w:r>
        <w:rPr>
          <w:rFonts w:hint="default" w:ascii="Times New Roman" w:hAnsi="Times New Roman" w:eastAsia="宋体" w:cs="Times New Roman"/>
          <w:sz w:val="28"/>
          <w:szCs w:val="28"/>
        </w:rPr>
        <w:t>%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绩效自评工作开展情况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包括自评工作开展范围、对象、时间及方式等。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按照盐池县扶贫开发领导小组《关于印发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&lt;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盐池县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2020年脱贫攻坚巩固提升实施方案&gt;的通知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》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（盐扶开发</w:t>
      </w:r>
      <w:r>
        <w:rPr>
          <w:rFonts w:hint="default" w:ascii="Times New Roman" w:hAnsi="Times New Roman" w:eastAsia="宋体" w:cs="Times New Roman"/>
          <w:sz w:val="28"/>
          <w:szCs w:val="28"/>
          <w:lang w:bidi="ar-SA"/>
        </w:rPr>
        <w:t>〔20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 w:bidi="ar-SA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bidi="ar-SA"/>
        </w:rPr>
        <w:t>〕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1号）精神，盐池县扶贫办严格按照项目</w:t>
      </w:r>
      <w:r>
        <w:rPr>
          <w:rFonts w:hint="eastAsia" w:cs="Times New Roman"/>
          <w:sz w:val="28"/>
          <w:szCs w:val="28"/>
          <w:lang w:val="en-US" w:eastAsia="zh-CN"/>
        </w:rPr>
        <w:t>合同制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管理要求，完成了盐池县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“十三五”易地扶贫搬迁</w:t>
      </w:r>
      <w:r>
        <w:rPr>
          <w:rFonts w:hint="eastAsia" w:cs="Times New Roman"/>
          <w:b w:val="0"/>
          <w:bCs w:val="0"/>
          <w:color w:val="auto"/>
          <w:sz w:val="28"/>
          <w:szCs w:val="28"/>
          <w:lang w:val="en-US" w:eastAsia="zh-CN"/>
        </w:rPr>
        <w:t>项目档案整理等工作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任务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，成效明显。项目于20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</w:t>
      </w:r>
      <w:r>
        <w:rPr>
          <w:rFonts w:hint="eastAsia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月开工建设，20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</w:t>
      </w:r>
      <w:r>
        <w:rPr>
          <w:rFonts w:hint="eastAsia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月完成全部</w:t>
      </w:r>
      <w:r>
        <w:rPr>
          <w:rFonts w:hint="eastAsia" w:cs="Times New Roman"/>
          <w:sz w:val="28"/>
          <w:szCs w:val="28"/>
          <w:lang w:eastAsia="zh-CN"/>
        </w:rPr>
        <w:t>工作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任务</w:t>
      </w:r>
      <w:r>
        <w:rPr>
          <w:rFonts w:hint="eastAsia" w:cs="Times New Roman"/>
          <w:sz w:val="28"/>
          <w:szCs w:val="28"/>
          <w:lang w:eastAsia="zh-CN"/>
        </w:rPr>
        <w:t>并移交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2020年12月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对项目所有</w:t>
      </w:r>
      <w:r>
        <w:rPr>
          <w:rFonts w:hint="eastAsia" w:cs="Times New Roman"/>
          <w:sz w:val="28"/>
          <w:szCs w:val="28"/>
          <w:lang w:eastAsia="zh-CN"/>
        </w:rPr>
        <w:t>工作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任务完成情况、资金使用情况以及受益户满意度等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工作按照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  <w:t>绩效自评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CN"/>
        </w:rPr>
        <w:t>相关要求认真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开展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  <w:t>绩效自评工作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绩效目标自评完成情况分析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项目资金到位情况分析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2020年实际到位资金</w:t>
      </w:r>
      <w:r>
        <w:rPr>
          <w:rFonts w:hint="eastAsia" w:cs="Times New Roman"/>
          <w:w w:val="95"/>
          <w:sz w:val="28"/>
          <w:szCs w:val="28"/>
          <w:highlight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万元，到位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项目资金执行情况分析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2020年支付项目资金</w:t>
      </w:r>
      <w:r>
        <w:rPr>
          <w:rFonts w:hint="eastAsia" w:cs="Times New Roman"/>
          <w:w w:val="95"/>
          <w:sz w:val="28"/>
          <w:szCs w:val="28"/>
          <w:highlight w:val="none"/>
          <w:lang w:val="en-US" w:eastAsia="zh-CN"/>
        </w:rPr>
        <w:t>19.9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万元，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支付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率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99.5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项目资金管理情况分析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：严格按照年度实施方案、及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合同约定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使用资金。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cs="Times New Roman"/>
          <w:b/>
          <w:bCs/>
          <w:sz w:val="28"/>
          <w:szCs w:val="28"/>
          <w:lang w:eastAsia="zh-CN"/>
        </w:rPr>
        <w:t>（二）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项目组织实施情况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cs="Times New Roman"/>
          <w:b w:val="0"/>
          <w:bCs w:val="0"/>
          <w:sz w:val="28"/>
          <w:szCs w:val="28"/>
          <w:lang w:eastAsia="zh-CN"/>
        </w:rPr>
        <w:t>项目组织情况分析。（</w:t>
      </w:r>
      <w:r>
        <w:rPr>
          <w:rFonts w:hint="eastAsia" w:cs="Times New Roman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cs="Times New Roman"/>
          <w:b w:val="0"/>
          <w:bCs w:val="0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  <w:t>制定了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《盐池县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“十三五”易地扶贫搬迁安置区2020年后续发展项目</w:t>
      </w: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实施方案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》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  <w:t>指导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CN"/>
        </w:rPr>
        <w:t>项目实施。</w:t>
      </w:r>
      <w:r>
        <w:rPr>
          <w:rFonts w:hint="eastAsia" w:cs="Times New Roman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cs="Times New Roman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cs="Times New Roman"/>
          <w:b w:val="0"/>
          <w:bCs w:val="0"/>
          <w:sz w:val="28"/>
          <w:szCs w:val="28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CN"/>
        </w:rPr>
        <w:t>组织机构健全，分工明确。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  <w:t>由县扶贫办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CN"/>
        </w:rPr>
        <w:t>移民搬迁股负责项目监督管理、协调</w:t>
      </w:r>
      <w:r>
        <w:rPr>
          <w:rFonts w:hint="eastAsia" w:cs="Times New Roman"/>
          <w:b w:val="0"/>
          <w:bCs w:val="0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8"/>
          <w:szCs w:val="28"/>
        </w:rPr>
        <w:t>验收、兑现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  <w:t>。</w:t>
      </w:r>
      <w:r>
        <w:rPr>
          <w:rFonts w:hint="eastAsia" w:cs="Times New Roman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cs="Times New Roman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cs="Times New Roman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  <w:lang w:eastAsia="zh-CN"/>
        </w:rPr>
        <w:t>严格</w:t>
      </w:r>
      <w:r>
        <w:rPr>
          <w:rFonts w:hint="eastAsia" w:ascii="宋体" w:hAnsi="宋体" w:eastAsia="宋体" w:cs="宋体"/>
          <w:sz w:val="28"/>
          <w:szCs w:val="28"/>
        </w:rPr>
        <w:t>按照《国务院关于必须招标的工程项目规定的批复》（国函﹝2018﹞56号）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执行，本项目采取场外招标、合同制管理实施。（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项目于20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</w:t>
      </w:r>
      <w:r>
        <w:rPr>
          <w:rFonts w:hint="eastAsia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月开工建设</w:t>
      </w:r>
      <w:r>
        <w:rPr>
          <w:rFonts w:hint="eastAsia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</w:t>
      </w:r>
      <w:r>
        <w:rPr>
          <w:rFonts w:hint="eastAsia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月完成全部</w:t>
      </w:r>
      <w:r>
        <w:rPr>
          <w:rFonts w:hint="eastAsia" w:cs="Times New Roman"/>
          <w:sz w:val="28"/>
          <w:szCs w:val="28"/>
          <w:lang w:eastAsia="zh-CN"/>
        </w:rPr>
        <w:t>工作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任务</w:t>
      </w:r>
      <w:r>
        <w:rPr>
          <w:rFonts w:hint="eastAsia" w:cs="Times New Roman"/>
          <w:sz w:val="28"/>
          <w:szCs w:val="28"/>
          <w:lang w:eastAsia="zh-CN"/>
        </w:rPr>
        <w:t>并移交。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2、项目管理情况分析。（1）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  <w:t>县扶贫办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CN"/>
        </w:rPr>
        <w:t>移民搬迁股</w:t>
      </w:r>
      <w:r>
        <w:rPr>
          <w:rFonts w:hint="eastAsia" w:cs="Times New Roman"/>
          <w:b w:val="0"/>
          <w:bCs w:val="0"/>
          <w:sz w:val="28"/>
          <w:szCs w:val="28"/>
          <w:lang w:eastAsia="zh-CN"/>
        </w:rPr>
        <w:t>依据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《盐池县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“十三五”易地扶贫搬迁安置区2020年后续发展项目</w:t>
      </w: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实施方案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》</w:t>
      </w:r>
      <w:r>
        <w:rPr>
          <w:rFonts w:hint="eastAsia" w:cs="Times New Roman"/>
          <w:sz w:val="28"/>
          <w:szCs w:val="28"/>
          <w:lang w:val="en-US" w:eastAsia="zh-CN"/>
        </w:rPr>
        <w:t>指导、检查、监督管理项目。（2）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财务管理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严格按照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《中央财政专项扶贫资金管理办法》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b/>
          <w:bCs/>
          <w:sz w:val="28"/>
          <w:szCs w:val="28"/>
          <w:lang w:eastAsia="zh-CN"/>
        </w:rPr>
        <w:t>（三）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</w:rPr>
        <w:t>产出指标完成情况分析。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）数量指标：完成易地扶贫搬迁项目档案资料1套；完成易地扶贫搬迁项目财务决算1套</w:t>
      </w:r>
      <w:r>
        <w:rPr>
          <w:rFonts w:hint="eastAsia" w:cs="Times New Roman"/>
          <w:color w:val="auto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质量指标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</w:rPr>
        <w:t>项目验收合格率100%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时效指标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</w:rPr>
        <w:t>项目完成及时率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100</w:t>
      </w:r>
      <w:r>
        <w:rPr>
          <w:rFonts w:hint="default" w:ascii="Times New Roman" w:hAnsi="Times New Roman" w:eastAsia="宋体" w:cs="Times New Roman"/>
          <w:sz w:val="28"/>
          <w:szCs w:val="28"/>
        </w:rPr>
        <w:t>%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；（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成本指标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投入资金</w:t>
      </w:r>
      <w:r>
        <w:rPr>
          <w:rFonts w:hint="eastAsia" w:cs="Times New Roman"/>
          <w:w w:val="95"/>
          <w:sz w:val="28"/>
          <w:szCs w:val="28"/>
          <w:highlight w:val="none"/>
          <w:lang w:val="en-US" w:eastAsia="zh-CN"/>
        </w:rPr>
        <w:t>19.9</w:t>
      </w:r>
      <w:r>
        <w:rPr>
          <w:rFonts w:hint="default" w:ascii="Times New Roman" w:hAnsi="Times New Roman" w:eastAsia="宋体" w:cs="Times New Roman"/>
          <w:sz w:val="28"/>
          <w:szCs w:val="28"/>
        </w:rPr>
        <w:t>万元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（5）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社会效益指标，</w:t>
      </w:r>
      <w:r>
        <w:rPr>
          <w:rFonts w:hint="eastAsia" w:cs="Times New Roman"/>
          <w:sz w:val="28"/>
          <w:szCs w:val="28"/>
          <w:lang w:eastAsia="zh-CN"/>
        </w:rPr>
        <w:t>档案资料和财务决算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分类科学、规范、合规</w:t>
      </w:r>
      <w:r>
        <w:rPr>
          <w:rFonts w:hint="eastAsia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）可持续影响指标，</w:t>
      </w:r>
      <w:r>
        <w:rPr>
          <w:rFonts w:hint="eastAsia" w:cs="Times New Roman"/>
          <w:sz w:val="28"/>
          <w:szCs w:val="28"/>
          <w:lang w:eastAsia="zh-CN"/>
        </w:rPr>
        <w:t>利用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年限</w:t>
      </w:r>
      <w:r>
        <w:rPr>
          <w:rFonts w:hint="eastAsia" w:cs="Times New Roman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sz w:val="28"/>
          <w:szCs w:val="28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；（</w:t>
      </w:r>
      <w:r>
        <w:rPr>
          <w:rFonts w:hint="eastAsia" w:cs="Times New Roman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030303"/>
          <w:sz w:val="28"/>
          <w:szCs w:val="28"/>
        </w:rPr>
        <w:t>服务对象满意度指标</w:t>
      </w:r>
      <w:r>
        <w:rPr>
          <w:rFonts w:hint="default" w:ascii="Times New Roman" w:hAnsi="Times New Roman" w:eastAsia="宋体" w:cs="Times New Roman"/>
          <w:color w:val="030303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</w:rPr>
        <w:t>受益贫困人口满意度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90</w:t>
      </w:r>
      <w:r>
        <w:rPr>
          <w:rFonts w:hint="default" w:ascii="Times New Roman" w:hAnsi="Times New Roman" w:eastAsia="宋体" w:cs="Times New Roman"/>
          <w:sz w:val="28"/>
          <w:szCs w:val="28"/>
        </w:rPr>
        <w:t>%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</w:rPr>
        <w:t>效益指标完成情况分析。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社会效益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通过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整理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，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使“十三五”易地扶贫搬迁项目</w:t>
      </w:r>
      <w:r>
        <w:rPr>
          <w:rFonts w:hint="eastAsia" w:cs="Times New Roman"/>
          <w:sz w:val="28"/>
          <w:szCs w:val="28"/>
          <w:lang w:eastAsia="zh-CN"/>
        </w:rPr>
        <w:t>档案资料和财务决算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分类科学、规范、合规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8"/>
          <w:szCs w:val="28"/>
        </w:rPr>
        <w:t>满意度指标完成情况分析。</w:t>
      </w:r>
      <w:r>
        <w:rPr>
          <w:rFonts w:hint="default" w:ascii="Times New Roman" w:hAnsi="Times New Roman" w:eastAsia="宋体" w:cs="Times New Roman"/>
          <w:color w:val="030303"/>
          <w:sz w:val="28"/>
          <w:szCs w:val="28"/>
          <w:lang w:eastAsia="zh-CN"/>
        </w:rPr>
        <w:t>项目区</w:t>
      </w:r>
      <w:r>
        <w:rPr>
          <w:rFonts w:hint="default" w:ascii="Times New Roman" w:hAnsi="Times New Roman" w:eastAsia="宋体" w:cs="Times New Roman"/>
          <w:sz w:val="28"/>
          <w:szCs w:val="28"/>
        </w:rPr>
        <w:t>受益贫困人口满意度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90</w:t>
      </w:r>
      <w:r>
        <w:rPr>
          <w:rFonts w:hint="default" w:ascii="Times New Roman" w:hAnsi="Times New Roman" w:eastAsia="宋体" w:cs="Times New Roman"/>
          <w:sz w:val="28"/>
          <w:szCs w:val="28"/>
        </w:rPr>
        <w:t>%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偏离绩效目标：</w:t>
      </w:r>
      <w:r>
        <w:rPr>
          <w:rFonts w:hint="eastAsia" w:cs="Times New Roman"/>
          <w:color w:val="auto"/>
          <w:sz w:val="28"/>
          <w:szCs w:val="28"/>
          <w:lang w:eastAsia="zh-CN"/>
        </w:rPr>
        <w:t>资金节省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0.1万元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通过自评，此项目得分 99分，达到满意效果。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绩效自评结果可以公开使用。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default" w:ascii="Times New Roman" w:hAnsi="Times New Roman" w:cs="Times New Roman"/>
        </w:rPr>
      </w:pPr>
    </w:p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9554CF"/>
    <w:multiLevelType w:val="singleLevel"/>
    <w:tmpl w:val="D39554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3CD8E19"/>
    <w:multiLevelType w:val="singleLevel"/>
    <w:tmpl w:val="03CD8E1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C292112"/>
    <w:multiLevelType w:val="singleLevel"/>
    <w:tmpl w:val="5C29211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C87C39"/>
    <w:rsid w:val="01AA245E"/>
    <w:rsid w:val="447C39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spacing w:before="200" w:after="0"/>
      <w:outlineLvl w:val="1"/>
    </w:pPr>
    <w:rPr>
      <w:rFonts w:ascii="Cambria" w:hAnsi="Cambria" w:eastAsia="宋体" w:cs="Times New Roman"/>
      <w:b/>
      <w:bCs/>
      <w:sz w:val="26"/>
      <w:szCs w:val="2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2021-04-01T00:42:00Z</dcterms:created>
  <dc:creator>牛海文</dc:creator>
  <cp:lastModifiedBy>牛海文</cp:lastModifiedBy>
  <dcterms:modified xsi:type="dcterms:W3CDTF">2021-04-01T06:57:07Z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