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C66" w:rsidRPr="00465F64" w:rsidRDefault="00663C66" w:rsidP="00DA33A2">
      <w:pPr>
        <w:jc w:val="center"/>
        <w:rPr>
          <w:rFonts w:ascii="黑体" w:eastAsia="黑体" w:hAnsi="微软雅黑"/>
          <w:b/>
          <w:color w:val="FF0000"/>
          <w:sz w:val="56"/>
          <w:szCs w:val="56"/>
        </w:rPr>
      </w:pPr>
      <w:r w:rsidRPr="00465F64">
        <w:rPr>
          <w:rFonts w:ascii="黑体" w:eastAsia="黑体" w:hAnsi="微软雅黑" w:hint="eastAsia"/>
          <w:b/>
          <w:color w:val="FF0000"/>
          <w:sz w:val="56"/>
          <w:szCs w:val="56"/>
        </w:rPr>
        <w:t>宁夏回族自治区盐池县公安局</w:t>
      </w:r>
    </w:p>
    <w:p w:rsidR="003F761D" w:rsidRPr="00590D68" w:rsidRDefault="00D1151F" w:rsidP="00DE2002">
      <w:pPr>
        <w:spacing w:line="600" w:lineRule="exact"/>
        <w:jc w:val="center"/>
        <w:rPr>
          <w:rFonts w:ascii="黑体" w:eastAsia="黑体" w:hAnsi="黑体" w:cs="仿宋_GB2312"/>
          <w:sz w:val="44"/>
          <w:szCs w:val="44"/>
        </w:rPr>
      </w:pPr>
      <w:r w:rsidRPr="00590D68">
        <w:rPr>
          <w:rFonts w:ascii="黑体" w:eastAsia="黑体" w:hAnsi="黑体"/>
          <w:noProof/>
        </w:rPr>
        <w:pict>
          <v:line id="_x0000_s1026" style="position:absolute;left:0;text-align:left;z-index:251657728" from="0,0" to="6in,0" strokecolor="red" strokeweight="4.5pt">
            <v:stroke linestyle="thickThin"/>
          </v:line>
        </w:pict>
      </w:r>
      <w:r w:rsidR="003F761D" w:rsidRPr="00590D68">
        <w:rPr>
          <w:rFonts w:ascii="黑体" w:eastAsia="黑体" w:hAnsi="黑体" w:cs="仿宋_GB2312" w:hint="eastAsia"/>
          <w:sz w:val="44"/>
          <w:szCs w:val="44"/>
        </w:rPr>
        <w:t>盐池县公安局2020年度拘押经费</w:t>
      </w:r>
    </w:p>
    <w:p w:rsidR="00DE2002" w:rsidRPr="00590D68" w:rsidRDefault="003F761D" w:rsidP="00DE2002">
      <w:pPr>
        <w:spacing w:line="600" w:lineRule="exact"/>
        <w:jc w:val="center"/>
        <w:rPr>
          <w:rFonts w:ascii="黑体" w:eastAsia="黑体" w:hAnsi="黑体" w:cs="仿宋_GB2312"/>
          <w:sz w:val="44"/>
          <w:szCs w:val="44"/>
        </w:rPr>
      </w:pPr>
      <w:r w:rsidRPr="00590D68">
        <w:rPr>
          <w:rFonts w:ascii="黑体" w:eastAsia="黑体" w:hAnsi="黑体" w:cs="仿宋_GB2312" w:hint="eastAsia"/>
          <w:sz w:val="44"/>
          <w:szCs w:val="44"/>
        </w:rPr>
        <w:t>项目资金绩效自评报告</w:t>
      </w:r>
    </w:p>
    <w:p w:rsidR="003F761D" w:rsidRPr="00C47862" w:rsidRDefault="003F761D" w:rsidP="00D1151F">
      <w:pPr>
        <w:spacing w:line="52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C47862">
        <w:rPr>
          <w:rFonts w:ascii="仿宋_GB2312" w:eastAsia="仿宋_GB2312" w:hAnsi="仿宋_GB2312" w:cs="仿宋_GB2312" w:hint="eastAsia"/>
          <w:sz w:val="32"/>
          <w:szCs w:val="32"/>
        </w:rPr>
        <w:t>根据</w:t>
      </w:r>
      <w:r>
        <w:rPr>
          <w:rFonts w:ascii="仿宋_GB2312" w:eastAsia="仿宋_GB2312" w:hAnsi="仿宋_GB2312" w:cs="仿宋_GB2312" w:hint="eastAsia"/>
          <w:sz w:val="32"/>
          <w:szCs w:val="32"/>
        </w:rPr>
        <w:t>财政局</w:t>
      </w:r>
      <w:r w:rsidRPr="00C47862">
        <w:rPr>
          <w:rFonts w:ascii="仿宋_GB2312" w:eastAsia="仿宋_GB2312" w:hAnsi="仿宋_GB2312" w:cs="仿宋_GB2312" w:hint="eastAsia"/>
          <w:sz w:val="32"/>
          <w:szCs w:val="32"/>
        </w:rPr>
        <w:t>印发的《关于开展</w:t>
      </w:r>
      <w:r>
        <w:rPr>
          <w:rFonts w:ascii="仿宋_GB2312" w:eastAsia="仿宋_GB2312" w:hAnsi="仿宋_GB2312" w:cs="仿宋_GB2312" w:hint="eastAsia"/>
          <w:sz w:val="32"/>
          <w:szCs w:val="32"/>
        </w:rPr>
        <w:t>2020</w:t>
      </w:r>
      <w:r w:rsidRPr="00C47862">
        <w:rPr>
          <w:rFonts w:ascii="仿宋_GB2312" w:eastAsia="仿宋_GB2312" w:hAnsi="仿宋_GB2312" w:cs="仿宋_GB2312" w:hint="eastAsia"/>
          <w:sz w:val="32"/>
          <w:szCs w:val="32"/>
        </w:rPr>
        <w:t>年度</w:t>
      </w:r>
      <w:r>
        <w:rPr>
          <w:rFonts w:ascii="仿宋_GB2312" w:eastAsia="仿宋_GB2312" w:hAnsi="仿宋_GB2312" w:cs="仿宋_GB2312" w:hint="eastAsia"/>
          <w:sz w:val="32"/>
          <w:szCs w:val="32"/>
        </w:rPr>
        <w:t>部门项目支出绩效自评</w:t>
      </w:r>
      <w:r w:rsidRPr="00C47862">
        <w:rPr>
          <w:rFonts w:ascii="仿宋_GB2312" w:eastAsia="仿宋_GB2312" w:hAnsi="仿宋_GB2312" w:cs="仿宋_GB2312" w:hint="eastAsia"/>
          <w:sz w:val="32"/>
          <w:szCs w:val="32"/>
        </w:rPr>
        <w:t>的通知》（</w:t>
      </w:r>
      <w:r>
        <w:rPr>
          <w:rFonts w:ascii="仿宋_GB2312" w:eastAsia="仿宋_GB2312" w:hAnsi="仿宋_GB2312" w:cs="仿宋_GB2312" w:hint="eastAsia"/>
          <w:sz w:val="32"/>
          <w:szCs w:val="32"/>
        </w:rPr>
        <w:t>盐财发</w:t>
      </w:r>
      <w:r w:rsidRPr="00C47862">
        <w:rPr>
          <w:rFonts w:ascii="仿宋_GB2312" w:eastAsia="仿宋_GB2312" w:hAnsi="仿宋_GB2312" w:cs="仿宋_GB2312" w:hint="eastAsia"/>
          <w:sz w:val="32"/>
          <w:szCs w:val="32"/>
        </w:rPr>
        <w:t>〔202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 w:rsidRPr="00C47862">
        <w:rPr>
          <w:rFonts w:ascii="仿宋_GB2312" w:eastAsia="仿宋_GB2312" w:hAnsi="仿宋_GB2312" w:cs="仿宋_GB2312" w:hint="eastAsia"/>
          <w:sz w:val="32"/>
          <w:szCs w:val="32"/>
        </w:rPr>
        <w:t>〕</w:t>
      </w:r>
      <w:r>
        <w:rPr>
          <w:rFonts w:ascii="仿宋_GB2312" w:eastAsia="仿宋_GB2312" w:hAnsi="仿宋_GB2312" w:cs="仿宋_GB2312" w:hint="eastAsia"/>
          <w:sz w:val="32"/>
          <w:szCs w:val="32"/>
        </w:rPr>
        <w:t>20号）文件要求，现将我所2020</w:t>
      </w:r>
      <w:r w:rsidRPr="00C47862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拘押经费项目资金</w:t>
      </w:r>
      <w:r w:rsidRPr="00C47862">
        <w:rPr>
          <w:rFonts w:ascii="仿宋_GB2312" w:eastAsia="仿宋_GB2312" w:hAnsi="仿宋_GB2312" w:cs="仿宋_GB2312" w:hint="eastAsia"/>
          <w:sz w:val="32"/>
          <w:szCs w:val="32"/>
        </w:rPr>
        <w:t>自评报告如下：</w:t>
      </w:r>
    </w:p>
    <w:p w:rsidR="003F761D" w:rsidRPr="00E40649" w:rsidRDefault="003F761D" w:rsidP="00D1151F">
      <w:pPr>
        <w:spacing w:line="52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 w:rsidRPr="00E40649">
        <w:rPr>
          <w:rFonts w:ascii="黑体" w:eastAsia="黑体" w:hAnsi="黑体" w:cs="仿宋_GB2312" w:hint="eastAsia"/>
          <w:sz w:val="32"/>
          <w:szCs w:val="32"/>
        </w:rPr>
        <w:t>一、基本情况</w:t>
      </w:r>
    </w:p>
    <w:p w:rsidR="003F761D" w:rsidRDefault="00590D68" w:rsidP="00D1151F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</w:t>
      </w:r>
      <w:r w:rsidR="003F761D">
        <w:rPr>
          <w:rFonts w:ascii="仿宋_GB2312" w:eastAsia="仿宋_GB2312" w:hAnsi="仿宋_GB2312" w:cs="仿宋_GB2312" w:hint="eastAsia"/>
          <w:sz w:val="32"/>
          <w:szCs w:val="32"/>
        </w:rPr>
        <w:t>年初批复下达</w:t>
      </w:r>
      <w:r w:rsidR="003F761D" w:rsidRPr="00674213">
        <w:rPr>
          <w:rFonts w:ascii="仿宋_GB2312" w:eastAsia="仿宋_GB2312" w:hAnsi="仿宋_GB2312" w:cs="仿宋_GB2312" w:hint="eastAsia"/>
          <w:sz w:val="32"/>
          <w:szCs w:val="32"/>
        </w:rPr>
        <w:t>预算情况</w:t>
      </w:r>
    </w:p>
    <w:p w:rsidR="00D1151F" w:rsidRDefault="003F761D" w:rsidP="00D1151F">
      <w:pPr>
        <w:widowControl/>
        <w:shd w:val="clear" w:color="auto" w:fill="FFFFFF"/>
        <w:spacing w:line="520" w:lineRule="exact"/>
        <w:ind w:firstLineChars="200" w:firstLine="64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2020</w:t>
      </w:r>
      <w:r w:rsidRPr="005E5C83">
        <w:rPr>
          <w:rFonts w:ascii="仿宋_GB2312" w:eastAsia="仿宋_GB2312" w:hAnsi="仿宋_GB2312" w:cs="仿宋_GB2312" w:hint="eastAsia"/>
          <w:sz w:val="32"/>
          <w:szCs w:val="32"/>
        </w:rPr>
        <w:t>年度</w:t>
      </w:r>
      <w:r>
        <w:rPr>
          <w:rFonts w:ascii="仿宋_GB2312" w:eastAsia="仿宋_GB2312" w:hAnsi="仿宋_GB2312" w:cs="仿宋_GB2312" w:hint="eastAsia"/>
          <w:sz w:val="32"/>
          <w:szCs w:val="32"/>
        </w:rPr>
        <w:t>年初下达拘押经费40</w:t>
      </w:r>
      <w:r w:rsidRPr="005E5C83"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D1151F" w:rsidRDefault="00590D68" w:rsidP="00D1151F">
      <w:pPr>
        <w:widowControl/>
        <w:shd w:val="clear" w:color="auto" w:fill="FFFFFF"/>
        <w:spacing w:line="520" w:lineRule="exact"/>
        <w:ind w:firstLineChars="200" w:firstLine="64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</w:t>
      </w:r>
      <w:r w:rsidR="003F761D">
        <w:rPr>
          <w:rFonts w:ascii="仿宋_GB2312" w:eastAsia="仿宋_GB2312" w:hAnsi="仿宋_GB2312" w:cs="仿宋_GB2312" w:hint="eastAsia"/>
          <w:sz w:val="32"/>
          <w:szCs w:val="32"/>
        </w:rPr>
        <w:t>下达预算绩效目标情况。</w:t>
      </w:r>
    </w:p>
    <w:p w:rsidR="00D1151F" w:rsidRDefault="003F761D" w:rsidP="00D1151F">
      <w:pPr>
        <w:widowControl/>
        <w:shd w:val="clear" w:color="auto" w:fill="FFFFFF"/>
        <w:spacing w:line="520" w:lineRule="exact"/>
        <w:ind w:firstLineChars="200" w:firstLine="64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拘押经费的绩效</w:t>
      </w:r>
      <w:r w:rsidRPr="00204D51">
        <w:rPr>
          <w:rFonts w:ascii="仿宋_GB2312" w:eastAsia="仿宋_GB2312" w:hAnsi="仿宋_GB2312" w:cs="仿宋_GB2312" w:hint="eastAsia"/>
          <w:sz w:val="32"/>
          <w:szCs w:val="32"/>
        </w:rPr>
        <w:t>目标。目标1：</w:t>
      </w:r>
      <w:r>
        <w:rPr>
          <w:rFonts w:ascii="仿宋_GB2312" w:eastAsia="仿宋_GB2312" w:hAnsi="仿宋_GB2312" w:cs="仿宋_GB2312" w:hint="eastAsia"/>
          <w:sz w:val="32"/>
          <w:szCs w:val="32"/>
        </w:rPr>
        <w:t>为规范拘留所的管理，惩戒和教育被拘留人员，保护其被拘期间合法权益，保障拘留的顺利执行</w:t>
      </w:r>
      <w:r w:rsidRPr="00204D51">
        <w:rPr>
          <w:rFonts w:ascii="仿宋_GB2312" w:eastAsia="仿宋_GB2312" w:hAnsi="仿宋_GB2312" w:cs="仿宋_GB2312" w:hint="eastAsia"/>
          <w:sz w:val="32"/>
          <w:szCs w:val="32"/>
        </w:rPr>
        <w:t>；目标2：</w:t>
      </w:r>
      <w:r>
        <w:rPr>
          <w:rFonts w:ascii="仿宋_GB2312" w:eastAsia="仿宋_GB2312" w:hAnsi="仿宋_GB2312" w:cs="仿宋_GB2312" w:hint="eastAsia"/>
          <w:sz w:val="32"/>
          <w:szCs w:val="32"/>
        </w:rPr>
        <w:t>对被拘留人员进行法律、道德、文化、时事、政策、所规、行为养成、心理健康等教育，使其从思想深处反省自己的违法行为，知错、认错、改错，汲取教训，改过自新，做奉献社会之人。</w:t>
      </w:r>
    </w:p>
    <w:p w:rsidR="00D1151F" w:rsidRDefault="003F761D" w:rsidP="00D1151F">
      <w:pPr>
        <w:widowControl/>
        <w:shd w:val="clear" w:color="auto" w:fill="FFFFFF"/>
        <w:spacing w:line="520" w:lineRule="exact"/>
        <w:ind w:firstLineChars="200" w:firstLine="64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 w:rsidRPr="00E40649">
        <w:rPr>
          <w:rFonts w:ascii="黑体" w:eastAsia="黑体" w:hAnsi="黑体" w:cs="仿宋_GB2312" w:hint="eastAsia"/>
          <w:sz w:val="32"/>
          <w:szCs w:val="32"/>
        </w:rPr>
        <w:t>二、绩效目标完成情况分析</w:t>
      </w:r>
    </w:p>
    <w:p w:rsidR="003F761D" w:rsidRDefault="003F761D" w:rsidP="00D1151F">
      <w:pPr>
        <w:widowControl/>
        <w:shd w:val="clear" w:color="auto" w:fill="FFFFFF"/>
        <w:spacing w:line="52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（一）资金投入情况分析。</w:t>
      </w:r>
    </w:p>
    <w:p w:rsidR="003F761D" w:rsidRDefault="003F761D" w:rsidP="00D1151F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1．项目资金到位情况分析。</w:t>
      </w:r>
    </w:p>
    <w:p w:rsidR="003F761D" w:rsidRDefault="003F761D" w:rsidP="00D1151F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2020年拘押经费已全部下达,到位率100%。</w:t>
      </w:r>
    </w:p>
    <w:p w:rsidR="003F761D" w:rsidRDefault="003F761D" w:rsidP="00D1151F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2．项目资金执行情况分析。</w:t>
      </w:r>
    </w:p>
    <w:p w:rsidR="00CA27FE" w:rsidRDefault="00CA27FE" w:rsidP="00D1151F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拘留所燃气费12.59万元，</w:t>
      </w:r>
      <w:r w:rsidR="00E55FBC">
        <w:rPr>
          <w:rFonts w:ascii="仿宋_GB2312" w:eastAsia="仿宋_GB2312" w:hAnsi="仿宋_GB2312" w:cs="仿宋_GB2312" w:hint="eastAsia"/>
          <w:sz w:val="32"/>
          <w:szCs w:val="32"/>
        </w:rPr>
        <w:t>拘押人员</w:t>
      </w:r>
      <w:r w:rsidR="00E55FBC" w:rsidRPr="00E55FBC">
        <w:rPr>
          <w:rFonts w:ascii="仿宋_GB2312" w:eastAsia="仿宋_GB2312" w:hAnsi="仿宋_GB2312" w:cs="仿宋_GB2312" w:hint="eastAsia"/>
          <w:sz w:val="32"/>
          <w:szCs w:val="32"/>
        </w:rPr>
        <w:t>医疗服务费</w:t>
      </w:r>
      <w:r w:rsidR="00E55FBC">
        <w:rPr>
          <w:rFonts w:ascii="仿宋_GB2312" w:eastAsia="仿宋_GB2312" w:hAnsi="仿宋_GB2312" w:cs="仿宋_GB2312" w:hint="eastAsia"/>
          <w:sz w:val="32"/>
          <w:szCs w:val="32"/>
        </w:rPr>
        <w:t>3万元，</w:t>
      </w:r>
      <w:r>
        <w:rPr>
          <w:rFonts w:ascii="仿宋_GB2312" w:eastAsia="仿宋_GB2312" w:hAnsi="仿宋_GB2312" w:cs="仿宋_GB2312" w:hint="eastAsia"/>
          <w:sz w:val="32"/>
          <w:szCs w:val="32"/>
        </w:rPr>
        <w:t>拘留所水费、电费、电话费11.2万元，被拘押人员生活补助2.8</w:t>
      </w:r>
      <w:r w:rsidR="00E55FBC">
        <w:rPr>
          <w:rFonts w:ascii="仿宋_GB2312" w:eastAsia="仿宋_GB2312" w:hAnsi="仿宋_GB2312" w:cs="仿宋_GB2312" w:hint="eastAsia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="0094629B">
        <w:rPr>
          <w:rFonts w:ascii="仿宋_GB2312" w:eastAsia="仿宋_GB2312" w:hAnsi="仿宋_GB2312" w:cs="仿宋_GB2312" w:hint="eastAsia"/>
          <w:sz w:val="32"/>
          <w:szCs w:val="32"/>
        </w:rPr>
        <w:t>拘留所维修维护等费用</w:t>
      </w:r>
      <w:r w:rsidR="002D76AB">
        <w:rPr>
          <w:rFonts w:ascii="仿宋_GB2312" w:eastAsia="仿宋_GB2312" w:hAnsi="仿宋_GB2312" w:cs="仿宋_GB2312" w:hint="eastAsia"/>
          <w:sz w:val="32"/>
          <w:szCs w:val="32"/>
        </w:rPr>
        <w:t>6.86</w:t>
      </w:r>
      <w:r w:rsidR="0094629B">
        <w:rPr>
          <w:rFonts w:ascii="仿宋_GB2312" w:eastAsia="仿宋_GB2312" w:hAnsi="仿宋_GB2312" w:cs="仿宋_GB2312" w:hint="eastAsia"/>
          <w:sz w:val="32"/>
          <w:szCs w:val="32"/>
        </w:rPr>
        <w:t>万元，结转3.5万元，执行率9</w:t>
      </w:r>
      <w:r w:rsidR="002D76AB">
        <w:rPr>
          <w:rFonts w:ascii="仿宋_GB2312" w:eastAsia="仿宋_GB2312" w:hAnsi="仿宋_GB2312" w:cs="仿宋_GB2312" w:hint="eastAsia"/>
          <w:sz w:val="32"/>
          <w:szCs w:val="32"/>
        </w:rPr>
        <w:t>1</w:t>
      </w:r>
      <w:r w:rsidR="0094629B">
        <w:rPr>
          <w:rFonts w:ascii="仿宋_GB2312" w:eastAsia="仿宋_GB2312" w:hAnsi="仿宋_GB2312" w:cs="仿宋_GB2312" w:hint="eastAsia"/>
          <w:sz w:val="32"/>
          <w:szCs w:val="32"/>
        </w:rPr>
        <w:t>%。</w:t>
      </w:r>
    </w:p>
    <w:p w:rsidR="003F761D" w:rsidRDefault="003F761D" w:rsidP="00D1151F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3．项目资金管理情况分析。</w:t>
      </w:r>
    </w:p>
    <w:p w:rsidR="00D1151F" w:rsidRDefault="006B28AF" w:rsidP="00D1151F">
      <w:pPr>
        <w:spacing w:line="520" w:lineRule="exact"/>
        <w:ind w:firstLineChars="200" w:firstLine="640"/>
        <w:rPr>
          <w:rFonts w:ascii="仿宋_GB2312" w:eastAsia="仿宋_GB2312" w:hint="eastAsia"/>
          <w:sz w:val="32"/>
          <w:szCs w:val="32"/>
          <w:shd w:val="clear" w:color="auto" w:fill="FFFFFF"/>
        </w:rPr>
      </w:pPr>
      <w:r>
        <w:rPr>
          <w:rFonts w:ascii="仿宋_GB2312" w:eastAsia="仿宋_GB2312" w:hint="eastAsia"/>
          <w:sz w:val="32"/>
          <w:szCs w:val="32"/>
          <w:shd w:val="clear" w:color="auto" w:fill="FFFFFF"/>
        </w:rPr>
        <w:t>因2020年新冠肺炎疫情影响，拘留所</w:t>
      </w:r>
      <w:r w:rsidR="00D03356">
        <w:rPr>
          <w:rFonts w:ascii="仿宋_GB2312" w:eastAsia="仿宋_GB2312" w:hint="eastAsia"/>
          <w:sz w:val="32"/>
          <w:szCs w:val="32"/>
          <w:shd w:val="clear" w:color="auto" w:fill="FFFFFF"/>
        </w:rPr>
        <w:t>暂缓收押</w:t>
      </w:r>
      <w:r w:rsidR="00824708">
        <w:rPr>
          <w:rFonts w:ascii="仿宋_GB2312" w:eastAsia="仿宋_GB2312" w:hint="eastAsia"/>
          <w:sz w:val="32"/>
          <w:szCs w:val="32"/>
          <w:shd w:val="clear" w:color="auto" w:fill="FFFFFF"/>
        </w:rPr>
        <w:t>被</w:t>
      </w:r>
      <w:r w:rsidR="00D03356">
        <w:rPr>
          <w:rFonts w:ascii="仿宋_GB2312" w:eastAsia="仿宋_GB2312" w:hint="eastAsia"/>
          <w:sz w:val="32"/>
          <w:szCs w:val="32"/>
          <w:shd w:val="clear" w:color="auto" w:fill="FFFFFF"/>
        </w:rPr>
        <w:t>拘留人员</w:t>
      </w:r>
      <w:r>
        <w:rPr>
          <w:rFonts w:ascii="仿宋_GB2312" w:eastAsia="仿宋_GB2312" w:hint="eastAsia"/>
          <w:sz w:val="32"/>
          <w:szCs w:val="32"/>
          <w:shd w:val="clear" w:color="auto" w:fill="FFFFFF"/>
        </w:rPr>
        <w:t>，故造成</w:t>
      </w:r>
      <w:r w:rsidR="00D03356">
        <w:rPr>
          <w:rFonts w:ascii="仿宋_GB2312" w:eastAsia="仿宋_GB2312" w:hint="eastAsia"/>
          <w:sz w:val="32"/>
          <w:szCs w:val="32"/>
          <w:shd w:val="clear" w:color="auto" w:fill="FFFFFF"/>
        </w:rPr>
        <w:t>拘押</w:t>
      </w:r>
      <w:r>
        <w:rPr>
          <w:rFonts w:ascii="仿宋_GB2312" w:eastAsia="仿宋_GB2312" w:hint="eastAsia"/>
          <w:sz w:val="32"/>
          <w:szCs w:val="32"/>
          <w:shd w:val="clear" w:color="auto" w:fill="FFFFFF"/>
        </w:rPr>
        <w:t>经费结转，下一年将会紧盯资金使用情况，按时完成资金支付，使资金发挥最大效益。</w:t>
      </w:r>
    </w:p>
    <w:p w:rsidR="00D1151F" w:rsidRPr="00D1151F" w:rsidRDefault="003F761D" w:rsidP="00D1151F">
      <w:pPr>
        <w:spacing w:line="52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（二）绩效指标完成情况分析。</w:t>
      </w:r>
    </w:p>
    <w:p w:rsidR="003F761D" w:rsidRDefault="003F761D" w:rsidP="00D1151F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1．产出指标完成情况分析。</w:t>
      </w:r>
    </w:p>
    <w:p w:rsidR="00D1151F" w:rsidRDefault="003F761D" w:rsidP="00D1151F">
      <w:pPr>
        <w:widowControl/>
        <w:spacing w:line="520" w:lineRule="exact"/>
        <w:ind w:leftChars="100" w:left="210" w:firstLineChars="200" w:firstLine="640"/>
        <w:jc w:val="left"/>
        <w:rPr>
          <w:rFonts w:ascii="仿宋_GB2312" w:eastAsia="仿宋_GB2312" w:hint="eastAsia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(1)数量指标。资金主要用于1个监管机构拘留所使用，</w:t>
      </w:r>
      <w:r>
        <w:rPr>
          <w:rFonts w:ascii="仿宋_GB2312" w:eastAsia="仿宋_GB2312" w:hAnsi="宋体" w:cs="宋体" w:hint="eastAsia"/>
          <w:spacing w:val="15"/>
          <w:kern w:val="0"/>
          <w:sz w:val="32"/>
          <w:szCs w:val="32"/>
        </w:rPr>
        <w:t>水电、取暖按时供应，</w:t>
      </w:r>
      <w:r>
        <w:rPr>
          <w:rFonts w:ascii="仿宋_GB2312" w:eastAsia="仿宋_GB2312" w:hAnsi="仿宋_GB2312" w:cs="仿宋_GB2312" w:hint="eastAsia"/>
          <w:sz w:val="32"/>
          <w:szCs w:val="32"/>
        </w:rPr>
        <w:t>水暖、电路、监控</w:t>
      </w:r>
      <w:r>
        <w:rPr>
          <w:rFonts w:ascii="仿宋_GB2312" w:eastAsia="仿宋_GB2312" w:hAnsi="宋体" w:cs="宋体" w:hint="eastAsia"/>
          <w:spacing w:val="15"/>
          <w:kern w:val="0"/>
          <w:sz w:val="32"/>
          <w:szCs w:val="32"/>
        </w:rPr>
        <w:t>等设施损坏及时维修。</w:t>
      </w:r>
    </w:p>
    <w:p w:rsidR="003F761D" w:rsidRPr="00D1151F" w:rsidRDefault="003F761D" w:rsidP="00D1151F">
      <w:pPr>
        <w:widowControl/>
        <w:spacing w:line="520" w:lineRule="exact"/>
        <w:ind w:firstLineChars="200" w:firstLine="640"/>
        <w:jc w:val="left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（2</w:t>
      </w:r>
      <w:r w:rsidR="00D1151F">
        <w:rPr>
          <w:rFonts w:ascii="仿宋_GB2312" w:eastAsia="仿宋_GB2312" w:hAnsi="仿宋_GB2312" w:cs="仿宋_GB2312" w:hint="eastAsia"/>
          <w:sz w:val="32"/>
          <w:szCs w:val="32"/>
        </w:rPr>
        <w:t>）</w:t>
      </w:r>
      <w:r>
        <w:rPr>
          <w:rFonts w:ascii="仿宋_GB2312" w:eastAsia="仿宋_GB2312" w:hAnsi="仿宋_GB2312" w:cs="仿宋_GB2312" w:hint="eastAsia"/>
          <w:sz w:val="32"/>
          <w:szCs w:val="32"/>
        </w:rPr>
        <w:t>质量指标。保障了监管场所的规范管理。</w:t>
      </w:r>
    </w:p>
    <w:p w:rsidR="003F761D" w:rsidRDefault="00D1151F" w:rsidP="00D1151F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（3）</w:t>
      </w:r>
      <w:r w:rsidR="003F761D">
        <w:rPr>
          <w:rFonts w:ascii="仿宋_GB2312" w:eastAsia="仿宋_GB2312" w:hAnsi="仿宋_GB2312" w:cs="仿宋_GB2312" w:hint="eastAsia"/>
          <w:sz w:val="32"/>
          <w:szCs w:val="32"/>
        </w:rPr>
        <w:t>时效指标。2020年资金全部到位，到位及时率100%。</w:t>
      </w:r>
    </w:p>
    <w:p w:rsidR="003F761D" w:rsidRPr="00A24B46" w:rsidRDefault="00D1151F" w:rsidP="00D1151F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（4）</w:t>
      </w:r>
      <w:r w:rsidR="003F761D">
        <w:rPr>
          <w:rFonts w:ascii="仿宋_GB2312" w:eastAsia="仿宋_GB2312" w:hAnsi="仿宋_GB2312" w:cs="仿宋_GB2312" w:hint="eastAsia"/>
          <w:sz w:val="32"/>
          <w:szCs w:val="32"/>
        </w:rPr>
        <w:t>成本指标。2020年下达拘押经费40万元，</w:t>
      </w:r>
      <w:r w:rsidR="003F761D">
        <w:rPr>
          <w:rFonts w:ascii="仿宋_GB2312" w:eastAsia="仿宋_GB2312" w:hAnsi="仿宋_GB2312" w:cs="仿宋_GB2312"/>
          <w:sz w:val="32"/>
          <w:szCs w:val="32"/>
        </w:rPr>
        <w:t>切实保障</w:t>
      </w:r>
      <w:r w:rsidR="003F761D">
        <w:rPr>
          <w:rFonts w:ascii="仿宋_GB2312" w:eastAsia="仿宋_GB2312" w:hAnsi="仿宋_GB2312" w:cs="仿宋_GB2312" w:hint="eastAsia"/>
          <w:sz w:val="32"/>
          <w:szCs w:val="32"/>
        </w:rPr>
        <w:t>了监管场所</w:t>
      </w:r>
      <w:r w:rsidR="003F761D" w:rsidRPr="00A24B46">
        <w:rPr>
          <w:rFonts w:ascii="仿宋_GB2312" w:eastAsia="仿宋_GB2312" w:hAnsi="仿宋_GB2312" w:cs="仿宋_GB2312"/>
          <w:sz w:val="32"/>
          <w:szCs w:val="32"/>
        </w:rPr>
        <w:t>工作需要。</w:t>
      </w:r>
    </w:p>
    <w:p w:rsidR="003F761D" w:rsidRDefault="003F761D" w:rsidP="00D1151F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2．效益指标完成情况分析。</w:t>
      </w:r>
    </w:p>
    <w:p w:rsidR="003F761D" w:rsidRDefault="003F761D" w:rsidP="00D1151F">
      <w:pPr>
        <w:spacing w:line="520" w:lineRule="exact"/>
        <w:ind w:leftChars="100" w:left="210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(1)社会效益。有效管控社会治安稳定和减少了居民违法行为，降低了各类案件发案率，为全县治安稳定和居民出行安全提供了保障。</w:t>
      </w:r>
    </w:p>
    <w:p w:rsidR="003F761D" w:rsidRDefault="003F761D" w:rsidP="00D1151F">
      <w:pPr>
        <w:spacing w:line="520" w:lineRule="exact"/>
        <w:ind w:leftChars="100" w:left="210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(2)可持续影响。拘押场所通过对被拘人员的管理与教育，培养其法律意识和遵纪守法的自觉性，着力预防和减少了再次违法犯罪，化解了社会矛盾纠纷，使其敬畏法律，知法、守法，引以为戒，用自己的事教育身边的人，人人遵纪守法，使我县社会治安稳定，人民安居乐业，社会更加和谐美好。</w:t>
      </w:r>
    </w:p>
    <w:p w:rsidR="003F761D" w:rsidRDefault="003F761D" w:rsidP="00D1151F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3．满意度指标完成情况分析。</w:t>
      </w:r>
    </w:p>
    <w:p w:rsidR="003F761D" w:rsidRPr="002D0DAD" w:rsidRDefault="003F761D" w:rsidP="00D1151F">
      <w:pPr>
        <w:spacing w:line="520" w:lineRule="exact"/>
        <w:ind w:leftChars="100" w:left="210" w:firstLineChars="200" w:firstLine="640"/>
        <w:rPr>
          <w:rFonts w:ascii="仿宋" w:eastAsia="仿宋" w:hAnsi="仿宋"/>
          <w:sz w:val="33"/>
          <w:szCs w:val="33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通过项目的实施，使我县赌博、打架斗殴、盗窃、不遵守道路交通规则，特别是酒驾和醉驾等违法行为明显减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少，道路交通事故大幅下降，社会矛盾纠纷得到及时有效化解，社会治安稳定明显好转，净化了社会风气，提升了群众的满意度和安全感</w:t>
      </w:r>
      <w:r>
        <w:rPr>
          <w:rFonts w:ascii="仿宋" w:eastAsia="仿宋" w:hAnsi="仿宋" w:hint="eastAsia"/>
          <w:sz w:val="33"/>
          <w:szCs w:val="33"/>
        </w:rPr>
        <w:t>。</w:t>
      </w:r>
    </w:p>
    <w:p w:rsidR="003F761D" w:rsidRPr="00D1151F" w:rsidRDefault="003F761D" w:rsidP="00D1151F">
      <w:pPr>
        <w:spacing w:line="52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 w:rsidRPr="00D1151F">
        <w:rPr>
          <w:rFonts w:ascii="黑体" w:eastAsia="黑体" w:hAnsi="黑体" w:cs="仿宋_GB2312" w:hint="eastAsia"/>
          <w:sz w:val="32"/>
          <w:szCs w:val="32"/>
        </w:rPr>
        <w:t>三、偏离绩效目标的的原因和下一步改进措施</w:t>
      </w:r>
    </w:p>
    <w:p w:rsidR="003F761D" w:rsidRDefault="003F761D" w:rsidP="00D1151F">
      <w:pPr>
        <w:spacing w:line="520" w:lineRule="exact"/>
        <w:ind w:leftChars="100" w:left="210" w:firstLineChars="200" w:firstLine="660"/>
        <w:rPr>
          <w:rFonts w:ascii="仿宋" w:eastAsia="仿宋" w:hAnsi="仿宋"/>
          <w:sz w:val="33"/>
          <w:szCs w:val="33"/>
        </w:rPr>
      </w:pPr>
      <w:r>
        <w:rPr>
          <w:rFonts w:ascii="仿宋" w:eastAsia="仿宋" w:hAnsi="仿宋" w:hint="eastAsia"/>
          <w:sz w:val="33"/>
          <w:szCs w:val="33"/>
        </w:rPr>
        <w:t>拘押经费的使用有效</w:t>
      </w:r>
      <w:r>
        <w:rPr>
          <w:rFonts w:ascii="仿宋_GB2312" w:eastAsia="仿宋_GB2312" w:hAnsi="仿宋_GB2312" w:cs="仿宋_GB2312" w:hint="eastAsia"/>
          <w:sz w:val="32"/>
          <w:szCs w:val="32"/>
        </w:rPr>
        <w:t>规范了拘留所的管理，惩戒和教育被拘留人员，保护其被拘期间合法权益，保障拘留的顺利执行。</w:t>
      </w:r>
      <w:r>
        <w:rPr>
          <w:rFonts w:ascii="仿宋" w:eastAsia="仿宋" w:hAnsi="仿宋" w:hint="eastAsia"/>
          <w:sz w:val="33"/>
          <w:szCs w:val="33"/>
        </w:rPr>
        <w:t>2020年我局会加快项目实施进度，科学、合理的安排好项目资金，更好的完成预期绩效目标。</w:t>
      </w:r>
    </w:p>
    <w:p w:rsidR="003F761D" w:rsidRPr="00E40649" w:rsidRDefault="003F761D" w:rsidP="00D1151F">
      <w:pPr>
        <w:spacing w:line="52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 w:rsidRPr="00AA4163">
        <w:rPr>
          <w:rFonts w:ascii="黑体" w:eastAsia="黑体" w:hAnsi="黑体" w:cs="仿宋_GB2312" w:hint="eastAsia"/>
          <w:sz w:val="32"/>
          <w:szCs w:val="32"/>
        </w:rPr>
        <w:t>四、绩效自评结果拟应用和公开情况</w:t>
      </w:r>
    </w:p>
    <w:p w:rsidR="00D1151F" w:rsidRDefault="003F761D" w:rsidP="00D1151F">
      <w:pPr>
        <w:spacing w:line="52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(一)</w:t>
      </w:r>
      <w:r w:rsidRPr="007B0F7D">
        <w:rPr>
          <w:rFonts w:ascii="仿宋_GB2312" w:eastAsia="仿宋_GB2312" w:hAnsi="仿宋_GB2312" w:cs="仿宋_GB2312"/>
          <w:sz w:val="32"/>
          <w:szCs w:val="32"/>
        </w:rPr>
        <w:t>我</w:t>
      </w:r>
      <w:r>
        <w:rPr>
          <w:rFonts w:ascii="仿宋_GB2312" w:eastAsia="仿宋_GB2312" w:hAnsi="仿宋_GB2312" w:cs="仿宋_GB2312" w:hint="eastAsia"/>
          <w:sz w:val="32"/>
          <w:szCs w:val="32"/>
        </w:rPr>
        <w:t>局</w:t>
      </w:r>
      <w:r w:rsidRPr="007B0F7D">
        <w:rPr>
          <w:rFonts w:ascii="仿宋_GB2312" w:eastAsia="仿宋_GB2312" w:hAnsi="仿宋_GB2312" w:cs="仿宋_GB2312"/>
          <w:sz w:val="32"/>
          <w:szCs w:val="32"/>
        </w:rPr>
        <w:t>将</w:t>
      </w:r>
      <w:r>
        <w:rPr>
          <w:rFonts w:ascii="仿宋_GB2312" w:eastAsia="仿宋_GB2312" w:hAnsi="仿宋_GB2312" w:cs="仿宋_GB2312" w:hint="eastAsia"/>
          <w:sz w:val="32"/>
          <w:szCs w:val="32"/>
        </w:rPr>
        <w:t>2020</w:t>
      </w:r>
      <w:r w:rsidRPr="007B0F7D">
        <w:rPr>
          <w:rFonts w:ascii="仿宋_GB2312" w:eastAsia="仿宋_GB2312" w:hAnsi="仿宋_GB2312" w:cs="仿宋_GB2312"/>
          <w:sz w:val="32"/>
          <w:szCs w:val="32"/>
        </w:rPr>
        <w:t>年度</w:t>
      </w:r>
      <w:r w:rsidR="008667BF">
        <w:rPr>
          <w:rFonts w:ascii="仿宋_GB2312" w:eastAsia="仿宋_GB2312" w:hAnsi="仿宋_GB2312" w:cs="仿宋_GB2312" w:hint="eastAsia"/>
          <w:sz w:val="32"/>
          <w:szCs w:val="32"/>
        </w:rPr>
        <w:t>拘押经费</w:t>
      </w:r>
      <w:r w:rsidRPr="007B0F7D">
        <w:rPr>
          <w:rFonts w:ascii="仿宋_GB2312" w:eastAsia="仿宋_GB2312" w:hAnsi="仿宋_GB2312" w:cs="仿宋_GB2312"/>
          <w:sz w:val="32"/>
          <w:szCs w:val="32"/>
        </w:rPr>
        <w:t>的绩效评价报告和结果作为202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 w:rsidRPr="007B0F7D">
        <w:rPr>
          <w:rFonts w:ascii="仿宋_GB2312" w:eastAsia="仿宋_GB2312" w:hAnsi="仿宋_GB2312" w:cs="仿宋_GB2312"/>
          <w:sz w:val="32"/>
          <w:szCs w:val="32"/>
        </w:rPr>
        <w:t>年改进和提高资金使用效益的依据，提高预算编制质量。</w:t>
      </w:r>
    </w:p>
    <w:p w:rsidR="003F761D" w:rsidRPr="00E40649" w:rsidRDefault="003F761D" w:rsidP="00D1151F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（二）我单位将按财政部门统一要求，对绩效评价情况予以公开。</w:t>
      </w:r>
    </w:p>
    <w:p w:rsidR="003F761D" w:rsidRPr="00E40649" w:rsidRDefault="003F761D" w:rsidP="00D1151F">
      <w:pPr>
        <w:spacing w:line="52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 w:rsidRPr="00E40649">
        <w:rPr>
          <w:rFonts w:ascii="黑体" w:eastAsia="黑体" w:hAnsi="黑体" w:cs="仿宋_GB2312" w:hint="eastAsia"/>
          <w:sz w:val="32"/>
          <w:szCs w:val="32"/>
        </w:rPr>
        <w:t>五、其他需要说明的问题</w:t>
      </w:r>
    </w:p>
    <w:p w:rsidR="003F761D" w:rsidRDefault="003F761D" w:rsidP="00D1151F">
      <w:pPr>
        <w:spacing w:line="520" w:lineRule="exact"/>
        <w:ind w:firstLineChars="200" w:firstLine="600"/>
        <w:rPr>
          <w:rFonts w:ascii="仿宋_GB2312" w:eastAsia="仿宋_GB2312" w:hAnsi="仿宋_GB2312" w:cs="仿宋_GB2312"/>
          <w:sz w:val="32"/>
          <w:szCs w:val="32"/>
        </w:rPr>
      </w:pPr>
      <w:r>
        <w:rPr>
          <w:sz w:val="30"/>
          <w:szCs w:val="30"/>
          <w:shd w:val="clear" w:color="auto" w:fill="FFFFFF"/>
        </w:rPr>
        <w:t>无。</w:t>
      </w:r>
    </w:p>
    <w:p w:rsidR="003F761D" w:rsidRDefault="003F761D" w:rsidP="00D1151F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附：</w:t>
      </w:r>
      <w:r w:rsidRPr="00BC5E4A">
        <w:rPr>
          <w:rFonts w:ascii="仿宋_GB2312" w:eastAsia="仿宋_GB2312" w:hAnsi="仿宋_GB2312" w:cs="仿宋_GB2312" w:hint="eastAsia"/>
          <w:sz w:val="32"/>
          <w:szCs w:val="32"/>
        </w:rPr>
        <w:t>部门项目支出绩效自评表</w:t>
      </w:r>
    </w:p>
    <w:p w:rsidR="003F761D" w:rsidRDefault="003F761D" w:rsidP="00D1151F">
      <w:pPr>
        <w:spacing w:line="520" w:lineRule="exact"/>
        <w:ind w:leftChars="100" w:left="210"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3F761D" w:rsidRDefault="003F761D" w:rsidP="00D1151F">
      <w:pPr>
        <w:spacing w:line="520" w:lineRule="exact"/>
        <w:ind w:leftChars="100" w:left="210"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3F761D" w:rsidRDefault="003F761D" w:rsidP="00D1151F">
      <w:pPr>
        <w:spacing w:line="520" w:lineRule="exact"/>
        <w:ind w:leftChars="100" w:left="210" w:firstLineChars="200" w:firstLine="640"/>
        <w:jc w:val="center"/>
        <w:rPr>
          <w:rFonts w:ascii="仿宋_GB2312" w:eastAsia="仿宋_GB2312" w:hAnsi="仿宋_GB2312" w:cs="仿宋_GB2312"/>
          <w:sz w:val="32"/>
          <w:szCs w:val="32"/>
        </w:rPr>
      </w:pPr>
    </w:p>
    <w:p w:rsidR="003F761D" w:rsidRDefault="003F761D" w:rsidP="00D1151F">
      <w:pPr>
        <w:spacing w:line="520" w:lineRule="exact"/>
        <w:ind w:leftChars="100" w:left="210" w:firstLineChars="200" w:firstLine="640"/>
        <w:jc w:val="center"/>
        <w:rPr>
          <w:rFonts w:ascii="仿宋_GB2312" w:eastAsia="仿宋_GB2312" w:hAnsi="仿宋_GB2312" w:cs="仿宋_GB2312"/>
          <w:sz w:val="32"/>
          <w:szCs w:val="32"/>
        </w:rPr>
      </w:pPr>
    </w:p>
    <w:p w:rsidR="003F761D" w:rsidRDefault="003F761D" w:rsidP="00D1151F">
      <w:pPr>
        <w:spacing w:line="520" w:lineRule="exact"/>
        <w:ind w:leftChars="100" w:left="210" w:firstLineChars="200" w:firstLine="640"/>
        <w:jc w:val="center"/>
        <w:rPr>
          <w:rFonts w:ascii="仿宋_GB2312" w:eastAsia="仿宋_GB2312" w:hAnsi="仿宋_GB2312" w:cs="仿宋_GB2312"/>
          <w:sz w:val="32"/>
          <w:szCs w:val="32"/>
        </w:rPr>
      </w:pPr>
    </w:p>
    <w:p w:rsidR="003F761D" w:rsidRDefault="003F761D" w:rsidP="00D1151F">
      <w:pPr>
        <w:spacing w:line="520" w:lineRule="exact"/>
        <w:ind w:leftChars="100" w:left="210" w:firstLineChars="200" w:firstLine="640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盐池县公安局</w:t>
      </w:r>
    </w:p>
    <w:p w:rsidR="003F761D" w:rsidRDefault="003F761D" w:rsidP="00D1151F">
      <w:pPr>
        <w:spacing w:line="520" w:lineRule="exact"/>
        <w:ind w:leftChars="100" w:left="210" w:firstLineChars="200" w:firstLine="640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</w:t>
      </w:r>
      <w:r>
        <w:rPr>
          <w:rFonts w:ascii="仿宋_GB2312" w:eastAsia="仿宋_GB2312" w:hAnsi="仿宋_GB2312" w:cs="仿宋_GB2312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31</w:t>
      </w:r>
      <w:r>
        <w:rPr>
          <w:rFonts w:ascii="仿宋_GB2312" w:eastAsia="仿宋_GB2312" w:hAnsi="仿宋_GB2312" w:cs="仿宋_GB2312"/>
          <w:sz w:val="32"/>
          <w:szCs w:val="32"/>
        </w:rPr>
        <w:t>日</w:t>
      </w:r>
    </w:p>
    <w:p w:rsidR="00663C66" w:rsidRPr="003F761D" w:rsidRDefault="00663C66" w:rsidP="00D1151F">
      <w:pPr>
        <w:spacing w:line="520" w:lineRule="exact"/>
        <w:jc w:val="center"/>
        <w:rPr>
          <w:rFonts w:ascii="方正小标宋简体" w:eastAsia="方正小标宋简体" w:hAnsi="仿宋_GB2312" w:cs="仿宋_GB2312"/>
          <w:sz w:val="44"/>
          <w:szCs w:val="44"/>
        </w:rPr>
      </w:pPr>
      <w:bookmarkStart w:id="0" w:name="_GoBack"/>
      <w:bookmarkEnd w:id="0"/>
    </w:p>
    <w:sectPr w:rsidR="00663C66" w:rsidRPr="003F761D" w:rsidSect="007F7CE5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1811" w:rsidRDefault="005F1811" w:rsidP="0040188E">
      <w:r>
        <w:separator/>
      </w:r>
    </w:p>
  </w:endnote>
  <w:endnote w:type="continuationSeparator" w:id="0">
    <w:p w:rsidR="005F1811" w:rsidRDefault="005F1811" w:rsidP="00401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C66" w:rsidRPr="00043048" w:rsidRDefault="00663C66" w:rsidP="00434909">
    <w:pPr>
      <w:pStyle w:val="a4"/>
      <w:ind w:right="480"/>
      <w:rPr>
        <w:rFonts w:ascii="仿宋_GB2312" w:eastAsia="仿宋_GB2312"/>
        <w:sz w:val="24"/>
        <w:szCs w:val="24"/>
      </w:rPr>
    </w:pPr>
  </w:p>
  <w:p w:rsidR="00663C66" w:rsidRDefault="00663C6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1811" w:rsidRDefault="005F1811" w:rsidP="0040188E">
      <w:r>
        <w:separator/>
      </w:r>
    </w:p>
  </w:footnote>
  <w:footnote w:type="continuationSeparator" w:id="0">
    <w:p w:rsidR="005F1811" w:rsidRDefault="005F1811" w:rsidP="00401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C6BC6"/>
    <w:multiLevelType w:val="hybridMultilevel"/>
    <w:tmpl w:val="0818D352"/>
    <w:lvl w:ilvl="0" w:tplc="BADABA20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3E1B5B01"/>
    <w:multiLevelType w:val="hybridMultilevel"/>
    <w:tmpl w:val="05723974"/>
    <w:lvl w:ilvl="0" w:tplc="1CF8AB24">
      <w:start w:val="3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5C364A32"/>
    <w:multiLevelType w:val="hybridMultilevel"/>
    <w:tmpl w:val="EC4A9100"/>
    <w:lvl w:ilvl="0" w:tplc="BB54FE78">
      <w:start w:val="1"/>
      <w:numFmt w:val="japaneseCounting"/>
      <w:lvlText w:val="%1、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3">
    <w:nsid w:val="7DBD05E7"/>
    <w:multiLevelType w:val="hybridMultilevel"/>
    <w:tmpl w:val="0AF47720"/>
    <w:lvl w:ilvl="0" w:tplc="99943A2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D299B"/>
    <w:rsid w:val="00025E64"/>
    <w:rsid w:val="00043048"/>
    <w:rsid w:val="00043D6F"/>
    <w:rsid w:val="00050296"/>
    <w:rsid w:val="000728BD"/>
    <w:rsid w:val="000D44A3"/>
    <w:rsid w:val="00105136"/>
    <w:rsid w:val="00114D6D"/>
    <w:rsid w:val="00176CB5"/>
    <w:rsid w:val="00186CDF"/>
    <w:rsid w:val="00187EE4"/>
    <w:rsid w:val="001A3E67"/>
    <w:rsid w:val="0020391E"/>
    <w:rsid w:val="00222367"/>
    <w:rsid w:val="00243EC6"/>
    <w:rsid w:val="00254AAD"/>
    <w:rsid w:val="002574D7"/>
    <w:rsid w:val="002B01E9"/>
    <w:rsid w:val="002D76AB"/>
    <w:rsid w:val="00322103"/>
    <w:rsid w:val="00342BA8"/>
    <w:rsid w:val="003471B8"/>
    <w:rsid w:val="003F761D"/>
    <w:rsid w:val="0040188E"/>
    <w:rsid w:val="00406DC0"/>
    <w:rsid w:val="00434909"/>
    <w:rsid w:val="00437373"/>
    <w:rsid w:val="0044321B"/>
    <w:rsid w:val="00465F64"/>
    <w:rsid w:val="004A6D07"/>
    <w:rsid w:val="004B4BEB"/>
    <w:rsid w:val="004C6D08"/>
    <w:rsid w:val="004F09F1"/>
    <w:rsid w:val="005009DC"/>
    <w:rsid w:val="00536A02"/>
    <w:rsid w:val="00540C2B"/>
    <w:rsid w:val="00570B6E"/>
    <w:rsid w:val="00590D68"/>
    <w:rsid w:val="005A5240"/>
    <w:rsid w:val="005D4977"/>
    <w:rsid w:val="005F1811"/>
    <w:rsid w:val="00602CA4"/>
    <w:rsid w:val="00610FD5"/>
    <w:rsid w:val="00663C66"/>
    <w:rsid w:val="006642D9"/>
    <w:rsid w:val="00677104"/>
    <w:rsid w:val="006A0908"/>
    <w:rsid w:val="006B28AF"/>
    <w:rsid w:val="006C7824"/>
    <w:rsid w:val="006D74AB"/>
    <w:rsid w:val="00765E1B"/>
    <w:rsid w:val="0078235C"/>
    <w:rsid w:val="00795CCA"/>
    <w:rsid w:val="007B038D"/>
    <w:rsid w:val="007E579A"/>
    <w:rsid w:val="007F7CE5"/>
    <w:rsid w:val="00824708"/>
    <w:rsid w:val="00824CB7"/>
    <w:rsid w:val="008667BF"/>
    <w:rsid w:val="00867950"/>
    <w:rsid w:val="008C7785"/>
    <w:rsid w:val="00927CD2"/>
    <w:rsid w:val="0094629B"/>
    <w:rsid w:val="0095238A"/>
    <w:rsid w:val="00966478"/>
    <w:rsid w:val="00981A28"/>
    <w:rsid w:val="009D299B"/>
    <w:rsid w:val="009E0BD0"/>
    <w:rsid w:val="00A07CD9"/>
    <w:rsid w:val="00A1705B"/>
    <w:rsid w:val="00A24572"/>
    <w:rsid w:val="00A625F9"/>
    <w:rsid w:val="00A90790"/>
    <w:rsid w:val="00AB78FD"/>
    <w:rsid w:val="00AD1063"/>
    <w:rsid w:val="00AF0DB8"/>
    <w:rsid w:val="00AF159A"/>
    <w:rsid w:val="00B03826"/>
    <w:rsid w:val="00B91941"/>
    <w:rsid w:val="00B93268"/>
    <w:rsid w:val="00BD716A"/>
    <w:rsid w:val="00BE5CC5"/>
    <w:rsid w:val="00BE7FF7"/>
    <w:rsid w:val="00BF59B0"/>
    <w:rsid w:val="00C10E69"/>
    <w:rsid w:val="00C572B9"/>
    <w:rsid w:val="00C87CA9"/>
    <w:rsid w:val="00CA27FE"/>
    <w:rsid w:val="00CC3E3F"/>
    <w:rsid w:val="00D03356"/>
    <w:rsid w:val="00D03981"/>
    <w:rsid w:val="00D1151F"/>
    <w:rsid w:val="00DA33A2"/>
    <w:rsid w:val="00DC5350"/>
    <w:rsid w:val="00DD17F6"/>
    <w:rsid w:val="00DE2002"/>
    <w:rsid w:val="00E55FBC"/>
    <w:rsid w:val="00E60B0C"/>
    <w:rsid w:val="00E9547C"/>
    <w:rsid w:val="00EE2A6E"/>
    <w:rsid w:val="00EE5B14"/>
    <w:rsid w:val="00F61535"/>
    <w:rsid w:val="00F66E70"/>
    <w:rsid w:val="00F7595E"/>
    <w:rsid w:val="00F925F6"/>
    <w:rsid w:val="00FB71CC"/>
    <w:rsid w:val="00FD618D"/>
    <w:rsid w:val="00FE5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CE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4018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link w:val="a3"/>
    <w:uiPriority w:val="99"/>
    <w:locked/>
    <w:rsid w:val="0040188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40188E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a4"/>
    <w:uiPriority w:val="99"/>
    <w:locked/>
    <w:rsid w:val="0040188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semiHidden/>
    <w:rsid w:val="00610FD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6">
    <w:name w:val="List Paragraph"/>
    <w:basedOn w:val="a"/>
    <w:uiPriority w:val="34"/>
    <w:qFormat/>
    <w:rsid w:val="0095238A"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微软雅黑" w:hAnsi="Tahoma"/>
      <w:kern w:val="0"/>
      <w:sz w:val="22"/>
    </w:rPr>
  </w:style>
  <w:style w:type="paragraph" w:styleId="a7">
    <w:name w:val="Balloon Text"/>
    <w:basedOn w:val="a"/>
    <w:link w:val="Char1"/>
    <w:uiPriority w:val="99"/>
    <w:semiHidden/>
    <w:unhideWhenUsed/>
    <w:rsid w:val="00DE2002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E200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</Pages>
  <Words>208</Words>
  <Characters>1191</Characters>
  <Application>Microsoft Office Word</Application>
  <DocSecurity>0</DocSecurity>
  <Lines>9</Lines>
  <Paragraphs>2</Paragraphs>
  <ScaleCrop>false</ScaleCrop>
  <Company/>
  <LinksUpToDate>false</LinksUpToDate>
  <CharactersWithSpaces>1397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62</cp:revision>
  <cp:lastPrinted>2021-04-05T13:37:00Z</cp:lastPrinted>
  <dcterms:created xsi:type="dcterms:W3CDTF">2019-11-08T08:05:00Z</dcterms:created>
  <dcterms:modified xsi:type="dcterms:W3CDTF">2021-04-05T13:37:00Z</dcterms:modified>
</cp:coreProperties>
</file>