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6" w:rsidRPr="00465F64" w:rsidRDefault="00663C66" w:rsidP="00DA33A2">
      <w:pPr>
        <w:jc w:val="center"/>
        <w:rPr>
          <w:rFonts w:ascii="黑体" w:eastAsia="黑体" w:hAnsi="微软雅黑"/>
          <w:b/>
          <w:color w:val="FF0000"/>
          <w:sz w:val="56"/>
          <w:szCs w:val="56"/>
        </w:rPr>
      </w:pPr>
      <w:r w:rsidRPr="00465F64">
        <w:rPr>
          <w:rFonts w:ascii="黑体" w:eastAsia="黑体" w:hAnsi="微软雅黑" w:hint="eastAsia"/>
          <w:b/>
          <w:color w:val="FF0000"/>
          <w:sz w:val="56"/>
          <w:szCs w:val="56"/>
        </w:rPr>
        <w:t>宁夏回族自治区盐池县公安局</w:t>
      </w:r>
    </w:p>
    <w:p w:rsidR="00AB4985" w:rsidRPr="00142877" w:rsidRDefault="00142877" w:rsidP="00142877">
      <w:pPr>
        <w:spacing w:line="60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 w:rsidRPr="00142877">
        <w:rPr>
          <w:noProof/>
          <w:sz w:val="44"/>
          <w:szCs w:val="44"/>
        </w:rPr>
        <w:pict>
          <v:line id="_x0000_s1026" style="position:absolute;left:0;text-align:left;z-index:251657728" from="0,0" to="6in,0" strokecolor="red" strokeweight="4.5pt">
            <v:stroke linestyle="thickThin"/>
          </v:line>
        </w:pict>
      </w:r>
      <w:r w:rsidR="003A0F42" w:rsidRPr="00142877">
        <w:rPr>
          <w:rFonts w:ascii="黑体" w:eastAsia="黑体" w:hAnsi="黑体" w:cs="仿宋_GB2312" w:hint="eastAsia"/>
          <w:sz w:val="44"/>
          <w:szCs w:val="44"/>
        </w:rPr>
        <w:t>盐池县公安局2020年</w:t>
      </w:r>
      <w:r w:rsidR="00AB4985" w:rsidRPr="00142877">
        <w:rPr>
          <w:rFonts w:ascii="黑体" w:eastAsia="黑体" w:hAnsi="黑体" w:cs="仿宋_GB2312" w:hint="eastAsia"/>
          <w:sz w:val="44"/>
          <w:szCs w:val="44"/>
        </w:rPr>
        <w:t>社区戒毒康复禁毒</w:t>
      </w:r>
    </w:p>
    <w:p w:rsidR="003A0F42" w:rsidRPr="00142877" w:rsidRDefault="00AB4985" w:rsidP="00142877">
      <w:pPr>
        <w:spacing w:line="600" w:lineRule="exact"/>
        <w:jc w:val="center"/>
        <w:rPr>
          <w:rFonts w:ascii="黑体" w:eastAsia="黑体" w:hAnsi="黑体" w:cs="仿宋_GB2312"/>
          <w:sz w:val="44"/>
          <w:szCs w:val="44"/>
        </w:rPr>
      </w:pPr>
      <w:r w:rsidRPr="00142877">
        <w:rPr>
          <w:rFonts w:ascii="黑体" w:eastAsia="黑体" w:hAnsi="黑体" w:cs="仿宋_GB2312" w:hint="eastAsia"/>
          <w:sz w:val="44"/>
          <w:szCs w:val="44"/>
        </w:rPr>
        <w:t>专干工资补助</w:t>
      </w:r>
      <w:r w:rsidR="003A0F42" w:rsidRPr="00142877">
        <w:rPr>
          <w:rFonts w:ascii="黑体" w:eastAsia="黑体" w:hAnsi="黑体" w:cs="仿宋_GB2312" w:hint="eastAsia"/>
          <w:sz w:val="44"/>
          <w:szCs w:val="44"/>
        </w:rPr>
        <w:t>资金自评报告</w:t>
      </w:r>
    </w:p>
    <w:p w:rsidR="003A0F42" w:rsidRPr="00C47862" w:rsidRDefault="003A0F42" w:rsidP="00142877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C47862"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财政局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印发的《关于开展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部门项目支出绩效自评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的通知》（</w:t>
      </w:r>
      <w:r>
        <w:rPr>
          <w:rFonts w:ascii="仿宋_GB2312" w:eastAsia="仿宋_GB2312" w:hAnsi="仿宋_GB2312" w:cs="仿宋_GB2312" w:hint="eastAsia"/>
          <w:sz w:val="32"/>
          <w:szCs w:val="32"/>
        </w:rPr>
        <w:t>盐财发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〔202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号）文件要求，现将我局</w:t>
      </w:r>
      <w:r>
        <w:rPr>
          <w:rFonts w:ascii="仿宋_GB2312" w:eastAsia="仿宋_GB2312" w:hAnsi="仿宋_GB2312" w:cs="仿宋_GB2312" w:hint="eastAsia"/>
          <w:sz w:val="32"/>
          <w:szCs w:val="32"/>
        </w:rPr>
        <w:t>2020年禁毒</w:t>
      </w:r>
      <w:r w:rsidRPr="00716EA2">
        <w:rPr>
          <w:rFonts w:ascii="仿宋_GB2312" w:eastAsia="仿宋_GB2312" w:hAnsi="仿宋_GB2312" w:cs="仿宋_GB2312" w:hint="eastAsia"/>
          <w:sz w:val="32"/>
          <w:szCs w:val="32"/>
        </w:rPr>
        <w:t>专项资金</w:t>
      </w:r>
      <w:r w:rsidRPr="002C0FAD">
        <w:rPr>
          <w:rFonts w:ascii="仿宋_GB2312" w:eastAsia="仿宋_GB2312" w:hAnsi="仿宋_GB2312" w:cs="仿宋_GB2312" w:hint="eastAsia"/>
          <w:sz w:val="32"/>
          <w:szCs w:val="32"/>
        </w:rPr>
        <w:t>绩效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自评报告如下：</w:t>
      </w:r>
    </w:p>
    <w:p w:rsidR="003A0F42" w:rsidRPr="00F96BCC" w:rsidRDefault="003A0F42" w:rsidP="00142877">
      <w:pPr>
        <w:spacing w:line="600" w:lineRule="exact"/>
        <w:ind w:left="640"/>
        <w:rPr>
          <w:rFonts w:ascii="黑体" w:eastAsia="黑体" w:hAnsi="黑体" w:cs="仿宋_GB2312"/>
          <w:sz w:val="32"/>
          <w:szCs w:val="32"/>
        </w:rPr>
      </w:pPr>
      <w:r w:rsidRPr="00F96BCC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3A0F42" w:rsidRDefault="003A0F42" w:rsidP="00142877">
      <w:pPr>
        <w:numPr>
          <w:ilvl w:val="0"/>
          <w:numId w:val="4"/>
        </w:numPr>
        <w:spacing w:line="600" w:lineRule="exact"/>
        <w:ind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年初批复下达</w:t>
      </w:r>
      <w:r w:rsidRPr="00674213">
        <w:rPr>
          <w:rFonts w:ascii="仿宋_GB2312" w:eastAsia="仿宋_GB2312" w:hAnsi="仿宋_GB2312" w:cs="仿宋_GB2312" w:hint="eastAsia"/>
          <w:sz w:val="32"/>
          <w:szCs w:val="32"/>
        </w:rPr>
        <w:t>预算情况</w:t>
      </w:r>
    </w:p>
    <w:p w:rsidR="003A0F42" w:rsidRPr="005C3AEC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年初下达禁毒</w:t>
      </w:r>
      <w:r w:rsidRPr="00716EA2">
        <w:rPr>
          <w:rFonts w:ascii="仿宋_GB2312" w:eastAsia="仿宋_GB2312" w:hAnsi="仿宋_GB2312" w:cs="仿宋_GB2312" w:hint="eastAsia"/>
          <w:sz w:val="32"/>
          <w:szCs w:val="32"/>
        </w:rPr>
        <w:t>专项</w:t>
      </w:r>
      <w:r>
        <w:rPr>
          <w:rFonts w:ascii="仿宋_GB2312" w:eastAsia="仿宋_GB2312" w:hAnsi="仿宋_GB2312" w:cs="仿宋_GB2312" w:hint="eastAsia"/>
          <w:sz w:val="32"/>
          <w:szCs w:val="32"/>
        </w:rPr>
        <w:t>资金42万元。</w:t>
      </w:r>
    </w:p>
    <w:p w:rsidR="003A0F42" w:rsidRDefault="003A0F42" w:rsidP="00142877">
      <w:pPr>
        <w:numPr>
          <w:ilvl w:val="0"/>
          <w:numId w:val="4"/>
        </w:numPr>
        <w:spacing w:line="600" w:lineRule="exact"/>
        <w:ind w:left="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下达预算绩效目标情况。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绩效</w:t>
      </w:r>
      <w:r w:rsidRPr="005C3AEC">
        <w:rPr>
          <w:rFonts w:ascii="仿宋_GB2312" w:eastAsia="仿宋_GB2312" w:hAnsi="仿宋_GB2312" w:cs="仿宋_GB2312" w:hint="eastAsia"/>
          <w:sz w:val="32"/>
          <w:szCs w:val="32"/>
        </w:rPr>
        <w:t>目标：</w:t>
      </w:r>
      <w:r w:rsidRPr="000B6366">
        <w:rPr>
          <w:rFonts w:ascii="仿宋_GB2312" w:eastAsia="仿宋_GB2312" w:hAnsi="仿宋_GB2312" w:cs="仿宋_GB2312" w:hint="eastAsia"/>
          <w:sz w:val="32"/>
          <w:szCs w:val="32"/>
        </w:rPr>
        <w:t>主要负责开展全县禁毒工作，此项目的实施使全县毒情形势有效遏制，人民群众的安全感提升。</w:t>
      </w:r>
    </w:p>
    <w:p w:rsidR="003A0F42" w:rsidRPr="00F96BCC" w:rsidRDefault="003A0F42" w:rsidP="00142877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96BCC">
        <w:rPr>
          <w:rFonts w:ascii="黑体" w:eastAsia="黑体" w:hAnsi="黑体" w:cs="仿宋_GB2312" w:hint="eastAsia"/>
          <w:sz w:val="32"/>
          <w:szCs w:val="32"/>
        </w:rPr>
        <w:t>二、绩效目标完成情况分析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1．项目资金到位情况分析。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2020年禁毒专项经费已全部下达,到位率100%。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2．项目资金执行情况分析。</w:t>
      </w:r>
    </w:p>
    <w:p w:rsidR="00AB4985" w:rsidRDefault="00114481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14481">
        <w:rPr>
          <w:rFonts w:ascii="仿宋_GB2312" w:eastAsia="仿宋_GB2312" w:hAnsi="仿宋_GB2312" w:cs="仿宋_GB2312" w:hint="eastAsia"/>
          <w:sz w:val="32"/>
          <w:szCs w:val="32"/>
        </w:rPr>
        <w:t>禁毒宣传品印刷费</w:t>
      </w:r>
      <w:r>
        <w:rPr>
          <w:rFonts w:ascii="仿宋_GB2312" w:eastAsia="仿宋_GB2312" w:hAnsi="仿宋_GB2312" w:cs="仿宋_GB2312" w:hint="eastAsia"/>
          <w:sz w:val="32"/>
          <w:szCs w:val="32"/>
        </w:rPr>
        <w:t>14.83万元，制作宣传条幅展板等1.98万元，禁毒专干被装费4.7</w:t>
      </w:r>
      <w:r w:rsidR="00B71F5E"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万元，办公费及差旅费等</w:t>
      </w:r>
      <w:r w:rsidR="00B71F5E">
        <w:rPr>
          <w:rFonts w:ascii="仿宋_GB2312" w:eastAsia="仿宋_GB2312" w:hAnsi="仿宋_GB2312" w:cs="仿宋_GB2312" w:hint="eastAsia"/>
          <w:sz w:val="32"/>
          <w:szCs w:val="32"/>
        </w:rPr>
        <w:t>1.42万元，结转19.06万元。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3．项目资金管理情况分析。</w:t>
      </w:r>
    </w:p>
    <w:p w:rsidR="003A0F42" w:rsidRPr="00706B98" w:rsidRDefault="003A0F42" w:rsidP="00142877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在资金管理上强化责任意识，建立</w:t>
      </w:r>
      <w:r w:rsidRPr="00C14CA6">
        <w:rPr>
          <w:rFonts w:ascii="仿宋_GB2312" w:eastAsia="仿宋_GB2312" w:hAnsi="仿宋" w:hint="eastAsia"/>
          <w:sz w:val="32"/>
          <w:szCs w:val="32"/>
        </w:rPr>
        <w:t>健全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管理制度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紧盯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lastRenderedPageBreak/>
        <w:t>资金支付情况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，</w:t>
      </w:r>
      <w:r w:rsidRPr="00C14CA6">
        <w:rPr>
          <w:rFonts w:ascii="仿宋_GB2312" w:eastAsia="仿宋_GB2312" w:hAnsi="仿宋" w:hint="eastAsia"/>
          <w:sz w:val="32"/>
          <w:szCs w:val="32"/>
        </w:rPr>
        <w:t>提高预算执行</w:t>
      </w:r>
      <w:r>
        <w:rPr>
          <w:rFonts w:ascii="仿宋_GB2312" w:eastAsia="仿宋_GB2312" w:hAnsi="仿宋" w:hint="eastAsia"/>
          <w:sz w:val="32"/>
          <w:szCs w:val="32"/>
        </w:rPr>
        <w:t>效率和</w:t>
      </w:r>
      <w:r w:rsidRPr="00C14CA6">
        <w:rPr>
          <w:rFonts w:ascii="仿宋_GB2312" w:eastAsia="仿宋_GB2312" w:hAnsi="仿宋" w:hint="eastAsia"/>
          <w:sz w:val="32"/>
          <w:szCs w:val="32"/>
        </w:rPr>
        <w:t>资金使用效</w:t>
      </w:r>
      <w:r>
        <w:rPr>
          <w:rFonts w:ascii="仿宋_GB2312" w:eastAsia="仿宋_GB2312" w:hAnsi="仿宋" w:hint="eastAsia"/>
          <w:sz w:val="32"/>
          <w:szCs w:val="32"/>
        </w:rPr>
        <w:t>益</w:t>
      </w:r>
      <w:r w:rsidRPr="00C14CA6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确保财政资金使用安全</w:t>
      </w:r>
      <w:r w:rsidRPr="00C14CA6">
        <w:rPr>
          <w:rFonts w:ascii="仿宋_GB2312" w:eastAsia="仿宋_GB2312" w:hint="eastAsia"/>
          <w:sz w:val="32"/>
          <w:szCs w:val="32"/>
          <w:shd w:val="clear" w:color="auto" w:fill="FFFFFF"/>
        </w:rPr>
        <w:t>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（二）绩效指标完成情况分析。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1．产出指标完成情况分析。</w:t>
      </w:r>
    </w:p>
    <w:p w:rsidR="003A0F42" w:rsidRDefault="003A0F42" w:rsidP="00142877">
      <w:pPr>
        <w:spacing w:line="60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(1)</w:t>
      </w:r>
      <w:r w:rsidR="00BA2A7B">
        <w:rPr>
          <w:rFonts w:ascii="仿宋_GB2312" w:eastAsia="仿宋_GB2312" w:hAnsi="仿宋_GB2312" w:cs="仿宋_GB2312" w:hint="eastAsia"/>
          <w:sz w:val="32"/>
          <w:szCs w:val="32"/>
        </w:rPr>
        <w:t>数量指标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BA2A7B">
        <w:rPr>
          <w:rFonts w:ascii="仿宋_GB2312" w:eastAsia="仿宋_GB2312" w:hAnsi="仿宋_GB2312" w:cs="仿宋_GB2312" w:hint="eastAsia"/>
          <w:sz w:val="32"/>
          <w:szCs w:val="32"/>
        </w:rPr>
        <w:t>40名禁毒专干。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（2质量指标。高质量完成了禁毒工作考核任务。</w:t>
      </w:r>
    </w:p>
    <w:p w:rsidR="003A0F42" w:rsidRDefault="003A0F42" w:rsidP="00142877">
      <w:pPr>
        <w:spacing w:line="60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(3)时效指标。2020年资金全部到位，到位及时率100%。</w:t>
      </w:r>
    </w:p>
    <w:p w:rsidR="003A0F42" w:rsidRPr="00A24B46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E37C0E">
        <w:rPr>
          <w:rFonts w:ascii="仿宋_GB2312" w:eastAsia="仿宋_GB2312" w:hAnsi="仿宋_GB2312" w:cs="仿宋_GB2312" w:hint="eastAsia"/>
          <w:sz w:val="32"/>
          <w:szCs w:val="32"/>
        </w:rPr>
        <w:t>(4)成本指标。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2020年禁毒专项经费42万元</w:t>
      </w:r>
      <w:r w:rsidRPr="00A24B46"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2．效益指标完成情况分析。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(1)社会效益。</w:t>
      </w:r>
    </w:p>
    <w:p w:rsidR="003A0F42" w:rsidRPr="00ED1DB7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CE3651">
        <w:rPr>
          <w:rFonts w:ascii="仿宋_GB2312" w:eastAsia="仿宋_GB2312" w:hAnsi="仿宋_GB2312" w:cs="仿宋_GB2312" w:hint="eastAsia"/>
          <w:sz w:val="32"/>
          <w:szCs w:val="32"/>
        </w:rPr>
        <w:t>有效的减少了吸毒违法行为，提升了人民群众对禁毒工作的满意度及知晓率，创造了良好的生活环境，营造了全民禁毒的良好氛围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(2)可持续影响。</w:t>
      </w:r>
    </w:p>
    <w:p w:rsidR="003A0F42" w:rsidRDefault="00BA2A7B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由于各级领导对禁毒工作高度重视</w:t>
      </w:r>
      <w:r w:rsidR="003A0F42" w:rsidRPr="00CE3651">
        <w:rPr>
          <w:rFonts w:ascii="仿宋_GB2312" w:eastAsia="仿宋_GB2312" w:hAnsi="仿宋_GB2312" w:cs="仿宋_GB2312" w:hint="eastAsia"/>
          <w:sz w:val="32"/>
          <w:szCs w:val="32"/>
        </w:rPr>
        <w:t>，盐池县毒情形势持续向好发展。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3．满意度指标完成情况分析。</w:t>
      </w:r>
    </w:p>
    <w:p w:rsidR="003A0F42" w:rsidRPr="00177253" w:rsidRDefault="003A0F42" w:rsidP="00142877">
      <w:pPr>
        <w:spacing w:line="600" w:lineRule="exact"/>
        <w:ind w:firstLineChars="200" w:firstLine="640"/>
        <w:rPr>
          <w:rFonts w:ascii="仿宋" w:eastAsia="仿宋" w:hAnsi="仿宋"/>
          <w:sz w:val="33"/>
          <w:szCs w:val="33"/>
        </w:rPr>
      </w:pPr>
      <w:r w:rsidRPr="00CE3651">
        <w:rPr>
          <w:rFonts w:ascii="仿宋_GB2312" w:eastAsia="仿宋_GB2312" w:hAnsi="仿宋_GB2312" w:cs="仿宋_GB2312" w:hint="eastAsia"/>
          <w:sz w:val="32"/>
          <w:szCs w:val="32"/>
        </w:rPr>
        <w:t>通过各项目的实施，盐池县在册吸毒人员得到了精细化的管控，</w:t>
      </w:r>
      <w:r w:rsidR="00713484" w:rsidRPr="00CE3651">
        <w:rPr>
          <w:rFonts w:ascii="仿宋" w:eastAsia="仿宋" w:hAnsi="仿宋" w:hint="eastAsia"/>
          <w:sz w:val="33"/>
          <w:szCs w:val="33"/>
        </w:rPr>
        <w:t>有效维护了全社会的安全稳定，群众安全感、幸福感增强、社会满意感明显提升</w:t>
      </w:r>
      <w:r w:rsidRPr="00CE3651">
        <w:rPr>
          <w:rFonts w:ascii="仿宋" w:eastAsia="仿宋" w:hAnsi="仿宋" w:hint="eastAsia"/>
          <w:sz w:val="33"/>
          <w:szCs w:val="33"/>
        </w:rPr>
        <w:t>。</w:t>
      </w:r>
    </w:p>
    <w:p w:rsidR="003A0F42" w:rsidRPr="00F96BCC" w:rsidRDefault="003A0F42" w:rsidP="00142877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96BCC">
        <w:rPr>
          <w:rFonts w:ascii="黑体" w:eastAsia="黑体" w:hAnsi="黑体" w:cs="仿宋_GB2312" w:hint="eastAsia"/>
          <w:sz w:val="32"/>
          <w:szCs w:val="32"/>
        </w:rPr>
        <w:t>三、偏离绩效目标的的原因和下一步改进措施</w:t>
      </w:r>
    </w:p>
    <w:p w:rsidR="003A0F42" w:rsidRPr="00177253" w:rsidRDefault="003A0F42" w:rsidP="00142877">
      <w:pPr>
        <w:spacing w:line="600" w:lineRule="exact"/>
        <w:ind w:firstLineChars="200" w:firstLine="660"/>
        <w:rPr>
          <w:rFonts w:ascii="仿宋" w:eastAsia="仿宋" w:hAnsi="仿宋"/>
          <w:sz w:val="33"/>
          <w:szCs w:val="33"/>
        </w:rPr>
      </w:pPr>
      <w:r w:rsidRPr="00CE3651">
        <w:rPr>
          <w:rFonts w:ascii="仿宋" w:eastAsia="仿宋" w:hAnsi="仿宋" w:hint="eastAsia"/>
          <w:sz w:val="33"/>
          <w:szCs w:val="33"/>
        </w:rPr>
        <w:t>我局能按照年初绩效目标完成各项任务，</w:t>
      </w:r>
      <w:r w:rsidRPr="00CE3651">
        <w:rPr>
          <w:rFonts w:ascii="仿宋_GB2312" w:eastAsia="仿宋_GB2312" w:hAnsi="仿宋_GB2312" w:cs="仿宋_GB2312" w:hint="eastAsia"/>
          <w:sz w:val="32"/>
          <w:szCs w:val="32"/>
        </w:rPr>
        <w:t>盐池县毒情形势持续向好发展</w:t>
      </w:r>
      <w:r w:rsidRPr="00CE3651">
        <w:rPr>
          <w:rFonts w:ascii="仿宋" w:eastAsia="仿宋" w:hAnsi="仿宋" w:hint="eastAsia"/>
          <w:sz w:val="33"/>
          <w:szCs w:val="33"/>
        </w:rPr>
        <w:t>。下一年我局会加快项目实施进度，科</w:t>
      </w:r>
      <w:r w:rsidRPr="00CE3651">
        <w:rPr>
          <w:rFonts w:ascii="仿宋" w:eastAsia="仿宋" w:hAnsi="仿宋" w:hint="eastAsia"/>
          <w:sz w:val="33"/>
          <w:szCs w:val="33"/>
        </w:rPr>
        <w:lastRenderedPageBreak/>
        <w:t>学、合理的安排好资金相关工作安排，争取早日完成资金支付，更好的完成预期绩效目标。</w:t>
      </w:r>
    </w:p>
    <w:p w:rsidR="003A0F42" w:rsidRPr="00F96BCC" w:rsidRDefault="003A0F42" w:rsidP="00142877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96BCC">
        <w:rPr>
          <w:rFonts w:ascii="黑体" w:eastAsia="黑体" w:hAnsi="黑体" w:cs="仿宋_GB2312" w:hint="eastAsia"/>
          <w:sz w:val="32"/>
          <w:szCs w:val="32"/>
        </w:rPr>
        <w:t>四、绩效自评结果拟应用和公开情况</w:t>
      </w:r>
    </w:p>
    <w:p w:rsidR="003A0F42" w:rsidRDefault="003A0F42" w:rsidP="00142877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(一)</w:t>
      </w:r>
      <w:r w:rsidRPr="00177253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CE3651">
        <w:rPr>
          <w:rFonts w:ascii="仿宋_GB2312" w:eastAsia="仿宋_GB2312" w:hAnsi="仿宋_GB2312" w:cs="仿宋_GB2312"/>
          <w:sz w:val="32"/>
          <w:szCs w:val="32"/>
        </w:rPr>
        <w:t>我</w:t>
      </w:r>
      <w:r w:rsidRPr="00CE3651">
        <w:rPr>
          <w:rFonts w:ascii="仿宋_GB2312" w:eastAsia="仿宋_GB2312" w:hAnsi="仿宋_GB2312" w:cs="仿宋_GB2312" w:hint="eastAsia"/>
          <w:sz w:val="32"/>
          <w:szCs w:val="32"/>
        </w:rPr>
        <w:t>局</w:t>
      </w:r>
      <w:r w:rsidRPr="00CE3651">
        <w:rPr>
          <w:rFonts w:ascii="仿宋_GB2312" w:eastAsia="仿宋_GB2312" w:hAnsi="仿宋_GB2312" w:cs="仿宋_GB2312"/>
          <w:sz w:val="32"/>
          <w:szCs w:val="32"/>
        </w:rPr>
        <w:t>将</w:t>
      </w:r>
      <w:r w:rsidRPr="00CE3651"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E3651">
        <w:rPr>
          <w:rFonts w:ascii="仿宋_GB2312" w:eastAsia="仿宋_GB2312" w:hAnsi="仿宋_GB2312" w:cs="仿宋_GB2312"/>
          <w:sz w:val="32"/>
          <w:szCs w:val="32"/>
        </w:rPr>
        <w:t>年度</w:t>
      </w:r>
      <w:r w:rsidRPr="00CE3651">
        <w:rPr>
          <w:rFonts w:ascii="仿宋_GB2312" w:eastAsia="仿宋_GB2312" w:hAnsi="仿宋_GB2312" w:cs="仿宋_GB2312" w:hint="eastAsia"/>
          <w:sz w:val="32"/>
          <w:szCs w:val="32"/>
        </w:rPr>
        <w:t>禁毒</w:t>
      </w:r>
      <w:r>
        <w:rPr>
          <w:rFonts w:ascii="仿宋_GB2312" w:eastAsia="仿宋_GB2312" w:hAnsi="仿宋_GB2312" w:cs="仿宋_GB2312" w:hint="eastAsia"/>
          <w:sz w:val="32"/>
          <w:szCs w:val="32"/>
        </w:rPr>
        <w:t>专项</w:t>
      </w:r>
      <w:r w:rsidRPr="00CE3651">
        <w:rPr>
          <w:rFonts w:ascii="仿宋_GB2312" w:eastAsia="仿宋_GB2312" w:hAnsi="仿宋_GB2312" w:cs="仿宋_GB2312"/>
          <w:sz w:val="32"/>
          <w:szCs w:val="32"/>
        </w:rPr>
        <w:t>项目的绩效评价报告和结果作为202</w:t>
      </w:r>
      <w:r w:rsidRPr="00CE3651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CE3651">
        <w:rPr>
          <w:rFonts w:ascii="仿宋_GB2312" w:eastAsia="仿宋_GB2312" w:hAnsi="仿宋_GB2312" w:cs="仿宋_GB2312"/>
          <w:sz w:val="32"/>
          <w:szCs w:val="32"/>
        </w:rPr>
        <w:t>年改进和提高资金使用效益的依据，提高预算编制质量。</w:t>
      </w:r>
    </w:p>
    <w:p w:rsidR="003A0F42" w:rsidRDefault="003A0F42" w:rsidP="0014287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（二）我单位将按财政部门统一要求，对绩效评价情况予以公开。</w:t>
      </w:r>
    </w:p>
    <w:p w:rsidR="003A0F42" w:rsidRPr="00F96BCC" w:rsidRDefault="003A0F42" w:rsidP="00142877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F96BCC">
        <w:rPr>
          <w:rFonts w:ascii="黑体" w:eastAsia="黑体" w:hAnsi="黑体" w:cs="仿宋_GB2312" w:hint="eastAsia"/>
          <w:sz w:val="32"/>
          <w:szCs w:val="32"/>
        </w:rPr>
        <w:t>五、其他需</w:t>
      </w:r>
      <w:bookmarkStart w:id="0" w:name="_GoBack"/>
      <w:bookmarkEnd w:id="0"/>
      <w:r w:rsidRPr="00F96BCC">
        <w:rPr>
          <w:rFonts w:ascii="黑体" w:eastAsia="黑体" w:hAnsi="黑体" w:cs="仿宋_GB2312" w:hint="eastAsia"/>
          <w:sz w:val="32"/>
          <w:szCs w:val="32"/>
        </w:rPr>
        <w:t>要说明的问题</w:t>
      </w:r>
    </w:p>
    <w:p w:rsidR="003A0F42" w:rsidRDefault="003A0F42" w:rsidP="00142877">
      <w:pPr>
        <w:spacing w:line="600" w:lineRule="exact"/>
        <w:ind w:firstLineChars="200" w:firstLine="420"/>
        <w:rPr>
          <w:rFonts w:ascii="仿宋_GB2312" w:eastAsia="仿宋_GB2312" w:hAnsi="仿宋_GB2312" w:cs="仿宋_GB2312"/>
          <w:sz w:val="32"/>
          <w:szCs w:val="32"/>
        </w:rPr>
      </w:pPr>
      <w:r>
        <w:rPr>
          <w:szCs w:val="21"/>
          <w:shd w:val="clear" w:color="auto" w:fill="FFFFFF"/>
        </w:rPr>
        <w:t xml:space="preserve">　</w:t>
      </w:r>
      <w:r>
        <w:rPr>
          <w:sz w:val="30"/>
          <w:szCs w:val="30"/>
          <w:shd w:val="clear" w:color="auto" w:fill="FFFFFF"/>
        </w:rPr>
        <w:t>无。</w:t>
      </w:r>
    </w:p>
    <w:p w:rsidR="003A0F42" w:rsidRDefault="003A0F42" w:rsidP="0014287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</w:t>
      </w:r>
      <w:r w:rsidRPr="00BC5E4A">
        <w:rPr>
          <w:rFonts w:ascii="仿宋_GB2312" w:eastAsia="仿宋_GB2312" w:hAnsi="仿宋_GB2312" w:cs="仿宋_GB2312" w:hint="eastAsia"/>
          <w:sz w:val="32"/>
          <w:szCs w:val="32"/>
        </w:rPr>
        <w:t>部门项目支出绩效自评表</w:t>
      </w:r>
    </w:p>
    <w:p w:rsidR="003A0F42" w:rsidRDefault="003A0F42" w:rsidP="00142877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A0F42" w:rsidRDefault="003A0F42" w:rsidP="00142877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</w:t>
      </w:r>
    </w:p>
    <w:p w:rsidR="003A0F42" w:rsidRDefault="003A0F42" w:rsidP="00142877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A0F42" w:rsidRDefault="003A0F42" w:rsidP="00142877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A0F42" w:rsidRDefault="003A0F42" w:rsidP="00142877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盐池县公安局</w:t>
      </w:r>
    </w:p>
    <w:p w:rsidR="003A0F42" w:rsidRDefault="003A0F42" w:rsidP="00142877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p w:rsidR="003A0F42" w:rsidRPr="003A0F42" w:rsidRDefault="003A0F42" w:rsidP="00142877">
      <w:pPr>
        <w:spacing w:line="60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</w:p>
    <w:sectPr w:rsidR="003A0F42" w:rsidRPr="003A0F42" w:rsidSect="007F7C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62F" w:rsidRDefault="0038262F" w:rsidP="0040188E">
      <w:r>
        <w:separator/>
      </w:r>
    </w:p>
  </w:endnote>
  <w:endnote w:type="continuationSeparator" w:id="0">
    <w:p w:rsidR="0038262F" w:rsidRDefault="0038262F" w:rsidP="004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C66" w:rsidRPr="00043048" w:rsidRDefault="00663C66" w:rsidP="00434909">
    <w:pPr>
      <w:pStyle w:val="a4"/>
      <w:ind w:right="480"/>
      <w:rPr>
        <w:rFonts w:ascii="仿宋_GB2312" w:eastAsia="仿宋_GB2312"/>
        <w:sz w:val="24"/>
        <w:szCs w:val="24"/>
      </w:rPr>
    </w:pPr>
  </w:p>
  <w:p w:rsidR="00663C66" w:rsidRDefault="00663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62F" w:rsidRDefault="0038262F" w:rsidP="0040188E">
      <w:r>
        <w:separator/>
      </w:r>
    </w:p>
  </w:footnote>
  <w:footnote w:type="continuationSeparator" w:id="0">
    <w:p w:rsidR="0038262F" w:rsidRDefault="0038262F" w:rsidP="004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6BC6"/>
    <w:multiLevelType w:val="hybridMultilevel"/>
    <w:tmpl w:val="0818D352"/>
    <w:lvl w:ilvl="0" w:tplc="BADABA2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E1B5B01"/>
    <w:multiLevelType w:val="hybridMultilevel"/>
    <w:tmpl w:val="05723974"/>
    <w:lvl w:ilvl="0" w:tplc="1CF8AB2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C364A32"/>
    <w:multiLevelType w:val="hybridMultilevel"/>
    <w:tmpl w:val="EC4A9100"/>
    <w:lvl w:ilvl="0" w:tplc="BB54FE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7DBD05E7"/>
    <w:multiLevelType w:val="hybridMultilevel"/>
    <w:tmpl w:val="0AF47720"/>
    <w:lvl w:ilvl="0" w:tplc="99943A2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99B"/>
    <w:rsid w:val="00025E64"/>
    <w:rsid w:val="00043048"/>
    <w:rsid w:val="00043D6F"/>
    <w:rsid w:val="00050296"/>
    <w:rsid w:val="000D44A3"/>
    <w:rsid w:val="00105136"/>
    <w:rsid w:val="00114481"/>
    <w:rsid w:val="00114D6D"/>
    <w:rsid w:val="00142877"/>
    <w:rsid w:val="00186CDF"/>
    <w:rsid w:val="00187EE4"/>
    <w:rsid w:val="001A3E67"/>
    <w:rsid w:val="0020391E"/>
    <w:rsid w:val="00222367"/>
    <w:rsid w:val="00243EC6"/>
    <w:rsid w:val="00254AAD"/>
    <w:rsid w:val="002574D7"/>
    <w:rsid w:val="002B01E9"/>
    <w:rsid w:val="00322103"/>
    <w:rsid w:val="00342BA8"/>
    <w:rsid w:val="003471B8"/>
    <w:rsid w:val="0038262F"/>
    <w:rsid w:val="003A0F42"/>
    <w:rsid w:val="0040188E"/>
    <w:rsid w:val="00406DC0"/>
    <w:rsid w:val="00434909"/>
    <w:rsid w:val="00437373"/>
    <w:rsid w:val="00465F64"/>
    <w:rsid w:val="004A6D07"/>
    <w:rsid w:val="004B4BEB"/>
    <w:rsid w:val="004C6D08"/>
    <w:rsid w:val="00536A02"/>
    <w:rsid w:val="00540C2B"/>
    <w:rsid w:val="00570B6E"/>
    <w:rsid w:val="005A5240"/>
    <w:rsid w:val="005D4977"/>
    <w:rsid w:val="00602CA4"/>
    <w:rsid w:val="00610FD5"/>
    <w:rsid w:val="00663C66"/>
    <w:rsid w:val="006642D9"/>
    <w:rsid w:val="00677104"/>
    <w:rsid w:val="006A0908"/>
    <w:rsid w:val="006C7824"/>
    <w:rsid w:val="006D74AB"/>
    <w:rsid w:val="00713484"/>
    <w:rsid w:val="00765E1B"/>
    <w:rsid w:val="00795CCA"/>
    <w:rsid w:val="007B038D"/>
    <w:rsid w:val="007E579A"/>
    <w:rsid w:val="007F7CE5"/>
    <w:rsid w:val="00824CB7"/>
    <w:rsid w:val="00867950"/>
    <w:rsid w:val="008A6672"/>
    <w:rsid w:val="008B1201"/>
    <w:rsid w:val="008C7785"/>
    <w:rsid w:val="00913BA8"/>
    <w:rsid w:val="00927CD2"/>
    <w:rsid w:val="0095238A"/>
    <w:rsid w:val="00966478"/>
    <w:rsid w:val="00981A28"/>
    <w:rsid w:val="009D299B"/>
    <w:rsid w:val="009F14BB"/>
    <w:rsid w:val="00A07CD9"/>
    <w:rsid w:val="00A1705B"/>
    <w:rsid w:val="00A24572"/>
    <w:rsid w:val="00A625F9"/>
    <w:rsid w:val="00A90790"/>
    <w:rsid w:val="00AB4985"/>
    <w:rsid w:val="00AB78FD"/>
    <w:rsid w:val="00AD1063"/>
    <w:rsid w:val="00AF0DB8"/>
    <w:rsid w:val="00AF159A"/>
    <w:rsid w:val="00B71F5E"/>
    <w:rsid w:val="00BA2A7B"/>
    <w:rsid w:val="00BD605D"/>
    <w:rsid w:val="00BE5CC5"/>
    <w:rsid w:val="00BE7FF7"/>
    <w:rsid w:val="00BF59B0"/>
    <w:rsid w:val="00C10E69"/>
    <w:rsid w:val="00C572B9"/>
    <w:rsid w:val="00CC3E3F"/>
    <w:rsid w:val="00DA33A2"/>
    <w:rsid w:val="00DC5350"/>
    <w:rsid w:val="00E60B0C"/>
    <w:rsid w:val="00EE2A6E"/>
    <w:rsid w:val="00EE5B14"/>
    <w:rsid w:val="00F61535"/>
    <w:rsid w:val="00F925F6"/>
    <w:rsid w:val="00F96BCC"/>
    <w:rsid w:val="00FB71CC"/>
    <w:rsid w:val="00FD618D"/>
    <w:rsid w:val="00FE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4018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018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40188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10F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5238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3A0F4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A0F4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41</cp:revision>
  <cp:lastPrinted>2021-04-05T13:38:00Z</cp:lastPrinted>
  <dcterms:created xsi:type="dcterms:W3CDTF">2019-11-08T08:05:00Z</dcterms:created>
  <dcterms:modified xsi:type="dcterms:W3CDTF">2021-04-05T13:38:00Z</dcterms:modified>
</cp:coreProperties>
</file>