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bCs/>
          <w:color w:val="FF0000"/>
          <w:w w:val="66"/>
          <w:sz w:val="94"/>
          <w:szCs w:val="94"/>
        </w:rPr>
      </w:pPr>
      <w:r>
        <w:rPr>
          <w:rFonts w:hint="eastAsia" w:ascii="方正小标宋简体" w:hAnsi="宋体" w:eastAsia="方正小标宋简体" w:cs="宋体"/>
          <w:b/>
          <w:bCs/>
          <w:color w:val="FF0000"/>
          <w:w w:val="66"/>
          <w:sz w:val="94"/>
          <w:szCs w:val="94"/>
        </w:rPr>
        <w:t>麻 黄 山 乡 人 民 政 府</w:t>
      </w:r>
    </w:p>
    <w:p>
      <w:r>
        <w:rPr>
          <w:rFonts w:ascii="仿宋_GB2312" w:eastAsia="仿宋_GB2312" w:cs="仿宋_GB2312"/>
          <w:color w:val="FF0000"/>
          <w:sz w:val="32"/>
          <w:szCs w:val="32"/>
          <w:u w:val="thick" w:color="FF0000"/>
        </w:rPr>
        <w:t xml:space="preserve">                            </w:t>
      </w:r>
      <w:r>
        <w:rPr>
          <w:rFonts w:hint="eastAsia" w:ascii="仿宋_GB2312" w:eastAsia="仿宋_GB2312" w:cs="仿宋_GB2312"/>
          <w:color w:val="FF0000"/>
          <w:sz w:val="32"/>
          <w:szCs w:val="32"/>
          <w:u w:val="thick" w:color="FF0000"/>
        </w:rPr>
        <w:t xml:space="preserve">    </w:t>
      </w:r>
      <w:r>
        <w:rPr>
          <w:rFonts w:ascii="仿宋_GB2312" w:eastAsia="仿宋_GB2312" w:cs="仿宋_GB2312"/>
          <w:color w:val="FF0000"/>
          <w:sz w:val="32"/>
          <w:szCs w:val="32"/>
          <w:u w:val="thick" w:color="FF0000"/>
        </w:rPr>
        <w:t xml:space="preserve">                       </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盐池县麻黄山乡农村房屋改造补助资金</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为进一步加强我乡人居环境建设，统筹城乡发展，改善农户住房条件，盐池县麻黄山乡人民政府组织实施了麻黄山乡农村房屋改造补助项目。目前，此项目已全面竣工，现就项目资金绩效情况报告如下：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该项目位于麻黄山乡，主要建设内容为旧房维修。项目于2020年8月开工建设，2020年10月完成全部建设内容。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分解下达预算2020年县财政配套资金15万元。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完成农村房屋改造340平米。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1、项目资金到位情况：项目资金到位15万元，到位率100%。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5"/>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064743"/>
      <w:bookmarkStart w:id="1" w:name="_Hlk533359955"/>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盐池县农村房屋改造建设</w:t>
      </w:r>
      <w:r>
        <w:rPr>
          <w:rFonts w:hint="eastAsia" w:ascii="仿宋_GB2312" w:eastAsia="仿宋_GB2312"/>
          <w:kern w:val="2"/>
          <w:sz w:val="32"/>
          <w:szCs w:val="32"/>
          <w:highlight w:val="none"/>
          <w:lang w:eastAsia="zh-CN"/>
        </w:rPr>
        <w:t>发展起到了积极的推动作用，最大限度地发挥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5"/>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5"/>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数量指标：完成农村旧房改造340平米。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月开工建设，20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月完成全部建设内容。</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6"/>
        <w:numPr>
          <w:ilvl w:val="0"/>
          <w:numId w:val="0"/>
        </w:numPr>
        <w:snapToGrid w:val="0"/>
        <w:spacing w:line="360" w:lineRule="auto"/>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①</w:t>
      </w:r>
      <w:r>
        <w:rPr>
          <w:rFonts w:hint="eastAsia" w:ascii="仿宋_GB2312" w:hAnsi="仿宋_GB2312" w:eastAsia="仿宋_GB2312" w:cs="仿宋_GB2312"/>
          <w:b w:val="0"/>
          <w:bCs/>
          <w:sz w:val="32"/>
          <w:szCs w:val="32"/>
        </w:rPr>
        <w:t>基</w:t>
      </w:r>
      <w:r>
        <w:rPr>
          <w:rFonts w:hint="eastAsia" w:ascii="仿宋_GB2312" w:hAnsi="仿宋_GB2312" w:eastAsia="仿宋_GB2312" w:cs="仿宋_GB2312"/>
          <w:b w:val="0"/>
          <w:bCs/>
          <w:sz w:val="32"/>
          <w:szCs w:val="32"/>
          <w:lang w:eastAsia="zh-CN"/>
        </w:rPr>
        <w:t>农村住房</w:t>
      </w:r>
      <w:r>
        <w:rPr>
          <w:rFonts w:hint="eastAsia" w:ascii="仿宋_GB2312" w:hAnsi="仿宋_GB2312" w:eastAsia="仿宋_GB2312" w:cs="仿宋_GB2312"/>
          <w:b w:val="0"/>
          <w:bCs/>
          <w:sz w:val="32"/>
          <w:szCs w:val="32"/>
        </w:rPr>
        <w:t>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麻黄山乡农村房屋改造项目</w:t>
      </w:r>
      <w:r>
        <w:rPr>
          <w:rFonts w:hint="eastAsia" w:ascii="仿宋_GB2312" w:hAnsi="仿宋_GB2312" w:eastAsia="仿宋_GB2312" w:cs="仿宋_GB2312"/>
          <w:sz w:val="32"/>
          <w:szCs w:val="32"/>
          <w:lang w:eastAsia="zh-CN"/>
        </w:rPr>
        <w:t>的实施，</w:t>
      </w:r>
      <w:r>
        <w:rPr>
          <w:rFonts w:hint="eastAsia" w:ascii="仿宋_GB2312" w:hAnsi="仿宋_GB2312" w:eastAsia="仿宋_GB2312" w:cs="仿宋_GB2312"/>
          <w:sz w:val="32"/>
          <w:szCs w:val="32"/>
          <w:lang w:val="en-US" w:eastAsia="zh-CN"/>
        </w:rPr>
        <w:t>有效改善了我乡农户居住条件</w:t>
      </w:r>
      <w:r>
        <w:rPr>
          <w:rFonts w:hint="eastAsia" w:ascii="仿宋_GB2312" w:hAnsi="仿宋_GB2312" w:eastAsia="仿宋_GB2312" w:cs="仿宋_GB2312"/>
          <w:sz w:val="32"/>
          <w:szCs w:val="32"/>
          <w:lang w:eastAsia="zh-CN"/>
        </w:rPr>
        <w:t>，改善了部分群众的生活条件，提高了部分群众的生活质量。</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②农村风貌得到美化。</w:t>
      </w:r>
      <w:r>
        <w:rPr>
          <w:rFonts w:hint="eastAsia" w:ascii="仿宋_GB2312" w:hAnsi="仿宋_GB2312" w:eastAsia="仿宋_GB2312" w:cs="仿宋_GB2312"/>
          <w:sz w:val="32"/>
          <w:szCs w:val="32"/>
        </w:rPr>
        <w:t>通过项目</w:t>
      </w:r>
      <w:r>
        <w:rPr>
          <w:rFonts w:hint="eastAsia" w:ascii="仿宋_GB2312" w:hAnsi="仿宋_GB2312" w:eastAsia="仿宋_GB2312" w:cs="仿宋_GB2312"/>
          <w:sz w:val="32"/>
          <w:szCs w:val="32"/>
          <w:lang w:eastAsia="zh-CN"/>
        </w:rPr>
        <w:t>实施，麻黄山乡农村房屋环境、基础设施大力改善，村容村貌更加整洁干净。</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96分，达到了满意效果。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p>
    <w:p>
      <w:pPr>
        <w:pStyle w:val="8"/>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8"/>
        <w:numPr>
          <w:ilvl w:val="0"/>
          <w:numId w:val="0"/>
        </w:numPr>
        <w:ind w:firstLine="5120" w:firstLineChars="1600"/>
        <w:rPr>
          <w:rFonts w:hint="eastAsia" w:ascii="仿宋_GB2312" w:hAnsi="仿宋_GB2312" w:eastAsia="仿宋_GB2312" w:cs="仿宋_GB2312"/>
          <w:sz w:val="32"/>
          <w:szCs w:val="32"/>
          <w:lang w:eastAsia="zh-CN"/>
        </w:rPr>
      </w:pPr>
    </w:p>
    <w:p>
      <w:pPr>
        <w:pStyle w:val="8"/>
        <w:numPr>
          <w:ilvl w:val="0"/>
          <w:numId w:val="0"/>
        </w:numPr>
        <w:ind w:leftChars="300"/>
        <w:rPr>
          <w:rFonts w:hint="eastAsia" w:ascii="仿宋_GB2312" w:hAnsi="仿宋_GB2312" w:eastAsia="仿宋_GB2312" w:cs="仿宋_GB2312"/>
          <w:sz w:val="32"/>
          <w:szCs w:val="32"/>
          <w:lang w:val="en-US" w:eastAsia="zh-CN"/>
        </w:rPr>
      </w:pP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70CC4"/>
    <w:rsid w:val="00407A00"/>
    <w:rsid w:val="00F52386"/>
    <w:rsid w:val="02111434"/>
    <w:rsid w:val="025C5E19"/>
    <w:rsid w:val="0305477B"/>
    <w:rsid w:val="04DE29EC"/>
    <w:rsid w:val="058918E2"/>
    <w:rsid w:val="060066A4"/>
    <w:rsid w:val="06D81544"/>
    <w:rsid w:val="073C31B7"/>
    <w:rsid w:val="08441732"/>
    <w:rsid w:val="095F6144"/>
    <w:rsid w:val="0AB116A4"/>
    <w:rsid w:val="0B2C02DE"/>
    <w:rsid w:val="0C391408"/>
    <w:rsid w:val="109358EC"/>
    <w:rsid w:val="12ED06A2"/>
    <w:rsid w:val="14470CC4"/>
    <w:rsid w:val="14B1642D"/>
    <w:rsid w:val="174513F9"/>
    <w:rsid w:val="196269E4"/>
    <w:rsid w:val="199D4C01"/>
    <w:rsid w:val="19B9363E"/>
    <w:rsid w:val="1B0370E9"/>
    <w:rsid w:val="1B1B31B7"/>
    <w:rsid w:val="1B811C81"/>
    <w:rsid w:val="1E0A40F1"/>
    <w:rsid w:val="20B208A3"/>
    <w:rsid w:val="21434261"/>
    <w:rsid w:val="21893D81"/>
    <w:rsid w:val="21C26018"/>
    <w:rsid w:val="224554A1"/>
    <w:rsid w:val="229A05A0"/>
    <w:rsid w:val="22CD7DE3"/>
    <w:rsid w:val="235C4BC8"/>
    <w:rsid w:val="23E63070"/>
    <w:rsid w:val="2581073F"/>
    <w:rsid w:val="271F6102"/>
    <w:rsid w:val="29DF3438"/>
    <w:rsid w:val="29ED540B"/>
    <w:rsid w:val="2D154567"/>
    <w:rsid w:val="2EB125D9"/>
    <w:rsid w:val="31574262"/>
    <w:rsid w:val="31B67E71"/>
    <w:rsid w:val="32530842"/>
    <w:rsid w:val="347B2993"/>
    <w:rsid w:val="35D17541"/>
    <w:rsid w:val="36C13556"/>
    <w:rsid w:val="39E26648"/>
    <w:rsid w:val="3A821509"/>
    <w:rsid w:val="3F68389E"/>
    <w:rsid w:val="3FDA1C6D"/>
    <w:rsid w:val="44D766D7"/>
    <w:rsid w:val="456F6A95"/>
    <w:rsid w:val="4969457D"/>
    <w:rsid w:val="4C23376A"/>
    <w:rsid w:val="4C9F13A0"/>
    <w:rsid w:val="4DE93979"/>
    <w:rsid w:val="4F60432C"/>
    <w:rsid w:val="4FAA0B8B"/>
    <w:rsid w:val="4FF60D4C"/>
    <w:rsid w:val="517522DB"/>
    <w:rsid w:val="56DA23F7"/>
    <w:rsid w:val="591123AA"/>
    <w:rsid w:val="5B7D20C6"/>
    <w:rsid w:val="61B55909"/>
    <w:rsid w:val="61E2755B"/>
    <w:rsid w:val="624D4745"/>
    <w:rsid w:val="6868255E"/>
    <w:rsid w:val="69E33F00"/>
    <w:rsid w:val="6C081BFC"/>
    <w:rsid w:val="6C277D43"/>
    <w:rsid w:val="6DC8626A"/>
    <w:rsid w:val="70EC1B58"/>
    <w:rsid w:val="714545B0"/>
    <w:rsid w:val="71882CE2"/>
    <w:rsid w:val="72F12A80"/>
    <w:rsid w:val="73CB1D26"/>
    <w:rsid w:val="78A265D0"/>
    <w:rsid w:val="792F7BA2"/>
    <w:rsid w:val="7DBE7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iPriority w:val="0"/>
    <w:pPr>
      <w:snapToGrid w:val="0"/>
      <w:spacing w:line="480" w:lineRule="exact"/>
      <w:jc w:val="center"/>
    </w:pPr>
    <w:rPr>
      <w:sz w:val="28"/>
      <w:szCs w:val="20"/>
    </w:rPr>
  </w:style>
  <w:style w:type="paragraph" w:styleId="5">
    <w:name w:val="annotation text"/>
    <w:basedOn w:val="1"/>
    <w:unhideWhenUsed/>
    <w:qFormat/>
    <w:uiPriority w:val="99"/>
    <w:rPr>
      <w:szCs w:val="20"/>
    </w:rPr>
  </w:style>
  <w:style w:type="paragraph" w:styleId="6">
    <w:name w:val="Body Text Indent"/>
    <w:basedOn w:val="1"/>
    <w:qFormat/>
    <w:uiPriority w:val="0"/>
    <w:pPr>
      <w:ind w:firstLine="570"/>
    </w:pPr>
    <w:rPr>
      <w:rFonts w:ascii="宋体" w:hAnsi="宋体"/>
      <w:sz w:val="28"/>
    </w:rPr>
  </w:style>
  <w:style w:type="paragraph" w:styleId="7">
    <w:name w:val="Plain Text"/>
    <w:basedOn w:val="1"/>
    <w:qFormat/>
    <w:uiPriority w:val="0"/>
    <w:rPr>
      <w:rFonts w:ascii="宋体" w:hAnsi="Courier New"/>
    </w:rPr>
  </w:style>
  <w:style w:type="paragraph" w:styleId="8">
    <w:name w:val="HTML Preformatted"/>
    <w:basedOn w:val="1"/>
    <w:next w:val="4"/>
    <w:unhideWhenUsed/>
    <w:qFormat/>
    <w:uiPriority w:val="99"/>
    <w:rPr>
      <w:rFonts w:ascii="Courier New" w:hAnsi="Courier New"/>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01"/>
    <w:basedOn w:val="11"/>
    <w:qFormat/>
    <w:uiPriority w:val="0"/>
    <w:rPr>
      <w:rFonts w:hint="default" w:ascii="Times New Roman" w:hAnsi="Times New Roman" w:cs="Times New Roman"/>
      <w:color w:val="000000"/>
      <w:sz w:val="22"/>
      <w:szCs w:val="22"/>
      <w:u w:val="none"/>
    </w:rPr>
  </w:style>
  <w:style w:type="character" w:customStyle="1" w:styleId="13">
    <w:name w:val="font11"/>
    <w:basedOn w:val="11"/>
    <w:qFormat/>
    <w:uiPriority w:val="0"/>
    <w:rPr>
      <w:rFonts w:hint="eastAsia" w:ascii="宋体" w:hAnsi="宋体" w:eastAsia="宋体" w:cs="宋体"/>
      <w:color w:val="000000"/>
      <w:sz w:val="22"/>
      <w:szCs w:val="22"/>
      <w:u w:val="none"/>
    </w:rPr>
  </w:style>
  <w:style w:type="paragraph" w:styleId="14">
    <w:name w:val="List Paragraph"/>
    <w:basedOn w:val="1"/>
    <w:qFormat/>
    <w:uiPriority w:val="34"/>
    <w:pPr>
      <w:ind w:firstLine="420" w:firstLineChars="200"/>
    </w:pPr>
  </w:style>
  <w:style w:type="character" w:customStyle="1" w:styleId="15">
    <w:name w:val="font21"/>
    <w:basedOn w:val="11"/>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2021-04-09T02:57:13Z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ECFFA59EAD3245BD943F39119E013E8A</vt:lpwstr>
  </property>
</Properties>
</file>