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大水坑镇人民政府2020年乡镇全国示范型退役军人中心（站）创建资金自评总结报告</w:t>
      </w:r>
    </w:p>
    <w:p>
      <w:pPr>
        <w:numPr>
          <w:ilvl w:val="0"/>
          <w:numId w:val="1"/>
        </w:numPr>
        <w:ind w:firstLine="562" w:firstLineChars="2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绩效目标分解下达情况</w:t>
      </w:r>
    </w:p>
    <w:p>
      <w:pPr>
        <w:numPr>
          <w:ilvl w:val="0"/>
          <w:numId w:val="2"/>
        </w:numPr>
        <w:ind w:firstLine="560" w:firstLineChars="200"/>
        <w:rPr>
          <w:sz w:val="28"/>
          <w:szCs w:val="36"/>
        </w:rPr>
      </w:pPr>
      <w:r>
        <w:rPr>
          <w:rFonts w:hint="eastAsia"/>
          <w:sz w:val="28"/>
          <w:szCs w:val="36"/>
        </w:rPr>
        <w:t>财政专项资金下达预算及项目情况。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2020年财政专项资金下达预算13000元，。主要用于的大水坑镇及个村社区退役军人服务站创建。</w:t>
      </w:r>
      <w:r>
        <w:rPr>
          <w:sz w:val="28"/>
          <w:szCs w:val="36"/>
        </w:rPr>
        <w:t xml:space="preserve"> 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</w:t>
      </w:r>
      <w:r>
        <w:rPr>
          <w:rFonts w:hint="eastAsia" w:ascii="黑体" w:hAnsi="黑体" w:eastAsia="黑体"/>
          <w:b/>
          <w:sz w:val="28"/>
          <w:szCs w:val="36"/>
        </w:rPr>
        <w:t xml:space="preserve"> 二</w:t>
      </w:r>
      <w:r>
        <w:rPr>
          <w:rFonts w:hint="eastAsia"/>
          <w:sz w:val="28"/>
          <w:szCs w:val="36"/>
        </w:rPr>
        <w:t>.</w:t>
      </w:r>
      <w:r>
        <w:rPr>
          <w:rFonts w:hint="eastAsia"/>
          <w:b/>
          <w:bCs/>
          <w:sz w:val="28"/>
          <w:szCs w:val="36"/>
        </w:rPr>
        <w:t>绩效自评工作开展情况。</w:t>
      </w:r>
    </w:p>
    <w:p>
      <w:pPr>
        <w:ind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2020年3月份开始在全镇15个行政村，3个社区，退役军人服务站创建，使用资金共13000元。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自评工作开展过程。评价基准日：2020.2.1-至今。</w:t>
      </w:r>
    </w:p>
    <w:p>
      <w:pPr>
        <w:ind w:firstLine="56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绩效目标自评完成情况分析</w:t>
      </w:r>
    </w:p>
    <w:p>
      <w:pPr>
        <w:numPr>
          <w:ilvl w:val="0"/>
          <w:numId w:val="3"/>
        </w:numPr>
        <w:ind w:firstLine="562" w:firstLineChars="2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资金投入情况分析。</w:t>
      </w:r>
    </w:p>
    <w:p>
      <w:pPr>
        <w:numPr>
          <w:ilvl w:val="0"/>
          <w:numId w:val="4"/>
        </w:num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项目创建资金到位情况分析。</w:t>
      </w:r>
    </w:p>
    <w:p>
      <w:pPr>
        <w:tabs>
          <w:tab w:val="left" w:pos="312"/>
        </w:tabs>
        <w:ind w:left="560"/>
        <w:rPr>
          <w:sz w:val="28"/>
          <w:szCs w:val="36"/>
        </w:rPr>
      </w:pPr>
      <w:r>
        <w:rPr>
          <w:rFonts w:hint="eastAsia"/>
          <w:sz w:val="28"/>
          <w:szCs w:val="36"/>
        </w:rPr>
        <w:t>镇退役军人服务中心及18个村社区，打造阵地，活动室，完成退役军人服务站创建共花费13000元。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</w:t>
      </w:r>
    </w:p>
    <w:p>
      <w:pPr>
        <w:ind w:firstLine="56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（二）项目组织实施情况</w:t>
      </w:r>
    </w:p>
    <w:p>
      <w:pPr>
        <w:ind w:left="420" w:leftChars="2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1.项目管理情况分析。</w:t>
      </w:r>
    </w:p>
    <w:p>
      <w:pPr>
        <w:ind w:firstLine="56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各服务站由村支书及社区书记监管管理，对各创建场所完成创建实施。</w:t>
      </w:r>
    </w:p>
    <w:p>
      <w:pPr>
        <w:ind w:firstLine="562" w:firstLineChars="20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三、绩效自评结果拟应用和公开情况</w:t>
      </w:r>
    </w:p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乡镇全国示范型退役军人中心（站）创建项目全部实行三级公开制度，镇、村两级利用公示公开栏进行公示公开，确保创建资金在阳光下运行。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大水坑镇人民政府</w:t>
      </w:r>
    </w:p>
    <w:p>
      <w:pPr>
        <w:pStyle w:val="2"/>
        <w:ind w:firstLine="4500" w:firstLineChars="150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2021年4月7日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cs="宋体"/>
          <w:b w:val="0"/>
          <w:bCs w:val="0"/>
          <w:color w:val="auto"/>
          <w:sz w:val="44"/>
          <w:szCs w:val="4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1C25B9"/>
    <w:multiLevelType w:val="singleLevel"/>
    <w:tmpl w:val="9B1C25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F2A987"/>
    <w:multiLevelType w:val="singleLevel"/>
    <w:tmpl w:val="C0F2A9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CA059EE"/>
    <w:rsid w:val="00224239"/>
    <w:rsid w:val="0024769E"/>
    <w:rsid w:val="00A52E17"/>
    <w:rsid w:val="00DD4348"/>
    <w:rsid w:val="06A80AD4"/>
    <w:rsid w:val="1C5729BE"/>
    <w:rsid w:val="1CA059EE"/>
    <w:rsid w:val="23B37287"/>
    <w:rsid w:val="3D406748"/>
    <w:rsid w:val="3FE4509E"/>
    <w:rsid w:val="43FF6EAB"/>
    <w:rsid w:val="55F14CDA"/>
    <w:rsid w:val="562B5294"/>
    <w:rsid w:val="590B4575"/>
    <w:rsid w:val="6A5C5003"/>
    <w:rsid w:val="76255E76"/>
    <w:rsid w:val="7EEF0C5D"/>
    <w:rsid w:val="7FCD29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List 2"/>
    <w:basedOn w:val="1"/>
    <w:qFormat/>
    <w:uiPriority w:val="0"/>
    <w:pPr>
      <w:ind w:left="100" w:leftChars="200" w:hanging="200" w:hangingChars="200"/>
    </w:p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2</Pages>
  <Words>66</Words>
  <Characters>380</Characters>
  <Lines>3</Lines>
  <Paragraphs>1</Paragraphs>
  <TotalTime>0</TotalTime>
  <ScaleCrop>false</ScaleCrop>
  <LinksUpToDate>false</LinksUpToDate>
  <CharactersWithSpaces>445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2021-01-20T05:15:00Z</dcterms:created>
  <dc:creator>只舟行见水穷出</dc:creator>
  <cp:lastModifiedBy>lenovo</cp:lastModifiedBy>
  <dcterms:modified xsi:type="dcterms:W3CDTF">2021-04-09T02:23:12Z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184203CE05CA46E2ACBF29613C357981</vt:lpwstr>
  </property>
</Properties>
</file>