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FF0000"/>
          <w:spacing w:val="-23"/>
          <w:kern w:val="16"/>
          <w:sz w:val="72"/>
          <w:szCs w:val="72"/>
          <w:u w:val="double"/>
        </w:rPr>
      </w:pPr>
      <w:r>
        <w:rPr>
          <w:rFonts w:hint="default" w:ascii="Times New Roman" w:hAnsi="Times New Roman" w:eastAsia="方正小标宋简体" w:cs="Times New Roman"/>
          <w:color w:val="FF0000"/>
          <w:spacing w:val="-23"/>
          <w:kern w:val="16"/>
          <w:sz w:val="72"/>
          <w:szCs w:val="72"/>
          <w:u w:val="double"/>
          <w:lang w:eastAsia="zh-CN"/>
        </w:rPr>
        <w:t>宁夏</w:t>
      </w:r>
      <w:r>
        <w:rPr>
          <w:rFonts w:hint="default" w:ascii="Times New Roman" w:hAnsi="Times New Roman" w:eastAsia="方正小标宋简体" w:cs="Times New Roman"/>
          <w:color w:val="FF0000"/>
          <w:spacing w:val="-23"/>
          <w:kern w:val="16"/>
          <w:sz w:val="72"/>
          <w:szCs w:val="72"/>
          <w:u w:val="double"/>
        </w:rPr>
        <w:t>盐池工业园区管理委员会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z w:val="80"/>
          <w:szCs w:val="8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宁夏盐池工业园区管理委员会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工业堆场治理项目补助资金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2020年度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根据《盐池县财政局关于开展2020年部门项目支出绩效自评的通知》（盐财发〔2021〕20号）文件要求，对照绩效自评内容和方法，我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开展了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工业堆场治理项目补助资金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绩效自评工作。现报告如下：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绩效目标下达情况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2020年县财政局下达我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委工业堆场治理项目补助资金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共一批，金额为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150.417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(2020）盐财预（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暂存款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字第034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号文件，指标金额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150.417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项目资金执行情况分析。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工业堆场治理项目补助资金150.417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万元，支付资金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150.417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项目资金管理情况分析。财务严格执行资金相关管理办法进行账务处理，使项目资金合理使用。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</w:rPr>
        <w:t>总体绩效目标完成情况分析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工业堆场治理项目补助资金。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1、产出指标完成情况分析。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（1）数量指标。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工业堆场治理企业数16家，堆场规模100278平方米。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（2）质量指标。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钢架构全封闭料仓、喷淋设施验收合格。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（3）时效指标。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大气污染防治达标排放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（4）成本指标。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工业堆场治理资金150.417万元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 2、效益指标完成情况分析。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社会效益指标。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生态环境持续改善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）可持续影响指标。粉尘污染得到有效治理。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3、满意度指标完成情况分析。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园区入驻企业满意度达到9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42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通过此次绩效自评，我们在下一步工作中，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工业园区企业堆场得到治理，有效降低了粉尘污染，大气环境治理得到有效改善。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kern w:val="2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附件：部门项目支出绩效自评表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leftChars="150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宁夏盐池工业园区管理委员会</w:t>
      </w:r>
    </w:p>
    <w:p>
      <w:pPr>
        <w:ind w:leftChars="150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2021年3月6日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92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708"/>
        <w:gridCol w:w="251"/>
        <w:gridCol w:w="458"/>
        <w:gridCol w:w="1257"/>
        <w:gridCol w:w="586"/>
        <w:gridCol w:w="283"/>
        <w:gridCol w:w="993"/>
        <w:gridCol w:w="850"/>
        <w:gridCol w:w="568"/>
        <w:gridCol w:w="1983"/>
        <w:gridCol w:w="426"/>
        <w:gridCol w:w="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tabs>
                <w:tab w:val="left" w:pos="2637"/>
              </w:tabs>
              <w:jc w:val="both"/>
              <w:rPr>
                <w:rFonts w:hint="default" w:ascii="Times New Roman" w:hAnsi="Times New Roman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ab/>
            </w:r>
            <w:r>
              <w:rPr>
                <w:rFonts w:hint="default" w:ascii="Times New Roman" w:hAnsi="Times New Roman" w:eastAsia="方正小标宋_GBK" w:cs="Times New Roman"/>
                <w:sz w:val="40"/>
                <w:szCs w:val="40"/>
              </w:rPr>
              <w:t>部门项目支出绩效自评表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 2020年度）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项目名称</w:t>
            </w:r>
          </w:p>
        </w:tc>
        <w:tc>
          <w:tcPr>
            <w:tcW w:w="78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/>
              </w:rPr>
              <w:t>工业堆场治理项目补助资金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主管部门及代码</w:t>
            </w:r>
          </w:p>
        </w:tc>
        <w:tc>
          <w:tcPr>
            <w:tcW w:w="3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宁夏盐池工业园区管理委员会126421260647605007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实施单位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宁夏盐池工业园区管理委员会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项目资金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（万元）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年初预算数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全年执行数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年度资金总额：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150.417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150.417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  其中：财政拨款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150.417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150.417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       其他资金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年度总体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目标</w:t>
            </w:r>
          </w:p>
        </w:tc>
        <w:tc>
          <w:tcPr>
            <w:tcW w:w="4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根据《关于拨付大气污染防治补助资金的通知》（吴环盐分发〔2019〕111号）文件要求，对16家企业堆场进行了治理，有效降低了粉尘污染，大气环境治理得到有效改善。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根据《关于拨付大气污染防治补助资金的通知》（吴环盐分发〔2019〕111号）文件要求，对16家企业堆场进行了治理，有效降低了粉尘污染，大气环境治理得到有效改善。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绩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效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一级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二级指标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三级指标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分值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指标值（A）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全年实际值（B）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得分计算方法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得分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未完成原因分析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产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出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（40分）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数量指标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工业堆场治理企业数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16家³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该指标分值记分。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堆场规模</w:t>
            </w:r>
          </w:p>
        </w:tc>
        <w:tc>
          <w:tcPr>
            <w:tcW w:w="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100278平方米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质量指标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钢架构全封闭料仓、喷淋设施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验收合格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时效指标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大气污染防治达标排放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长期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成本指标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工业堆场治理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val="en-US" w:eastAsia="zh-CN"/>
              </w:rPr>
              <w:t>补助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资金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150.417万元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全部支付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生态环境持续改善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提升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可持续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影响指标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粉尘污染得到有效治理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提升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满意度指标（20分）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满意度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6"/>
                <w:szCs w:val="16"/>
              </w:rPr>
              <w:t>园区入驻企业满意度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≥90%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同效益指标得分计算方式。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0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6"/>
                <w:szCs w:val="16"/>
              </w:rPr>
              <w:t>总 　　　 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注：1.得分一档最高不能超过该指标分值上限。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3.定量指标若为正向指标（即指标值为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**），则得分计算方法：全年实际值（B）/年度指标值（A）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该指标分值；若定量指标为反向指标（即指标值为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**），则得分计算方法：年度指标值（A）/全年实际值（B）×该指标分值。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pStyle w:val="2"/>
        <w:jc w:val="both"/>
        <w:rPr>
          <w:rFonts w:hint="default" w:ascii="Times New Roman" w:hAnsi="Times New Roman" w:cs="Times New Roman"/>
        </w:rPr>
      </w:pPr>
    </w:p>
    <w:sectPr>
      <w:pgSz w:w="11906" w:h="16838"/>
      <w:pgMar w:top="1157" w:right="1531" w:bottom="104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FBE4C56"/>
    <w:rsid w:val="000123D8"/>
    <w:rsid w:val="00021A4F"/>
    <w:rsid w:val="000654F2"/>
    <w:rsid w:val="00091DF9"/>
    <w:rsid w:val="001D034A"/>
    <w:rsid w:val="001E1F93"/>
    <w:rsid w:val="00220AF9"/>
    <w:rsid w:val="00253ED3"/>
    <w:rsid w:val="00273D3F"/>
    <w:rsid w:val="00296D3A"/>
    <w:rsid w:val="002B4098"/>
    <w:rsid w:val="002D326D"/>
    <w:rsid w:val="002E169A"/>
    <w:rsid w:val="004A6DA0"/>
    <w:rsid w:val="00504205"/>
    <w:rsid w:val="005B066C"/>
    <w:rsid w:val="0061236F"/>
    <w:rsid w:val="00613F74"/>
    <w:rsid w:val="00622728"/>
    <w:rsid w:val="0066470D"/>
    <w:rsid w:val="006B4184"/>
    <w:rsid w:val="006B7E72"/>
    <w:rsid w:val="006B7F60"/>
    <w:rsid w:val="006C7121"/>
    <w:rsid w:val="006E2A22"/>
    <w:rsid w:val="00737EF9"/>
    <w:rsid w:val="00747C96"/>
    <w:rsid w:val="00750238"/>
    <w:rsid w:val="00752ECF"/>
    <w:rsid w:val="00787C29"/>
    <w:rsid w:val="007D4F29"/>
    <w:rsid w:val="007E1EC3"/>
    <w:rsid w:val="007E6382"/>
    <w:rsid w:val="00836F28"/>
    <w:rsid w:val="008747EB"/>
    <w:rsid w:val="008D4AE2"/>
    <w:rsid w:val="009161B8"/>
    <w:rsid w:val="00943815"/>
    <w:rsid w:val="009B052C"/>
    <w:rsid w:val="009C156E"/>
    <w:rsid w:val="009C6412"/>
    <w:rsid w:val="00A3647C"/>
    <w:rsid w:val="00A465F9"/>
    <w:rsid w:val="00A52C1D"/>
    <w:rsid w:val="00A74A71"/>
    <w:rsid w:val="00AD30E2"/>
    <w:rsid w:val="00AD770F"/>
    <w:rsid w:val="00B6446B"/>
    <w:rsid w:val="00BD1ED4"/>
    <w:rsid w:val="00BE3D14"/>
    <w:rsid w:val="00C12012"/>
    <w:rsid w:val="00C120E6"/>
    <w:rsid w:val="00C8587E"/>
    <w:rsid w:val="00C97A8A"/>
    <w:rsid w:val="00D63952"/>
    <w:rsid w:val="00D63C3B"/>
    <w:rsid w:val="00E05E22"/>
    <w:rsid w:val="00E447D1"/>
    <w:rsid w:val="00E52C7F"/>
    <w:rsid w:val="00EA0F38"/>
    <w:rsid w:val="00EB6F9F"/>
    <w:rsid w:val="00ED365C"/>
    <w:rsid w:val="00EE10BB"/>
    <w:rsid w:val="00F2106F"/>
    <w:rsid w:val="00F31603"/>
    <w:rsid w:val="00F44FF9"/>
    <w:rsid w:val="00F607D5"/>
    <w:rsid w:val="00F911BA"/>
    <w:rsid w:val="00FB3F65"/>
    <w:rsid w:val="00FB7448"/>
    <w:rsid w:val="00FF088E"/>
    <w:rsid w:val="01B41965"/>
    <w:rsid w:val="024F76B3"/>
    <w:rsid w:val="02DD468C"/>
    <w:rsid w:val="04C87EA4"/>
    <w:rsid w:val="04FE67ED"/>
    <w:rsid w:val="057229F0"/>
    <w:rsid w:val="0681623A"/>
    <w:rsid w:val="069C4CCA"/>
    <w:rsid w:val="06AE311F"/>
    <w:rsid w:val="06F619AC"/>
    <w:rsid w:val="07262E9F"/>
    <w:rsid w:val="095F41FA"/>
    <w:rsid w:val="09EC206E"/>
    <w:rsid w:val="0A974F1C"/>
    <w:rsid w:val="0C821BE8"/>
    <w:rsid w:val="0EDC245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8449E2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66F71A3"/>
    <w:rsid w:val="28DB571A"/>
    <w:rsid w:val="29BB6422"/>
    <w:rsid w:val="2A465E17"/>
    <w:rsid w:val="2C2E7659"/>
    <w:rsid w:val="2C922B86"/>
    <w:rsid w:val="2CA966E2"/>
    <w:rsid w:val="2CE17246"/>
    <w:rsid w:val="2EAE072E"/>
    <w:rsid w:val="30744C79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384037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11465D3"/>
    <w:rsid w:val="64B905F4"/>
    <w:rsid w:val="65E36C40"/>
    <w:rsid w:val="665644BA"/>
    <w:rsid w:val="6839385A"/>
    <w:rsid w:val="69C25EC3"/>
    <w:rsid w:val="69C65AA7"/>
    <w:rsid w:val="6AED1438"/>
    <w:rsid w:val="6D0E508C"/>
    <w:rsid w:val="6E1A4400"/>
    <w:rsid w:val="70482964"/>
    <w:rsid w:val="70ED5FC5"/>
    <w:rsid w:val="711E57D9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A53B6F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288</Words>
  <Characters>1644</Characters>
  <Lines>13</Lines>
  <Paragraphs>3</Paragraphs>
  <TotalTime>3</TotalTime>
  <ScaleCrop>false</ScaleCrop>
  <LinksUpToDate>false</LinksUpToDate>
  <CharactersWithSpaces>1929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Administrator</cp:lastModifiedBy>
  <dcterms:modified xsi:type="dcterms:W3CDTF">2021-04-01T01:56:03Z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BB4D843A06594C34BB3615A4BB4BF333</vt:lpwstr>
  </property>
</Properties>
</file>