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新冠疫情防控工作经费项目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1</w:t>
      </w:r>
      <w:r>
        <w:rPr>
          <w:rFonts w:ascii="Times New Roman" w:hAnsi="Times New Roman" w:eastAsia="方正小标宋简体" w:cs="Times New Roman"/>
          <w:sz w:val="44"/>
          <w:szCs w:val="44"/>
        </w:rPr>
        <w:t>年度绩效自评报告</w:t>
      </w:r>
    </w:p>
    <w:p>
      <w:pPr>
        <w:jc w:val="left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县财政局：</w:t>
      </w:r>
    </w:p>
    <w:p>
      <w:pPr>
        <w:ind w:firstLine="640" w:firstLineChars="200"/>
        <w:jc w:val="left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为进一步贯彻《盐池县全面实施预算绩效管理的实施方案（盐党办发〔2019〕75号），推进落实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我单位</w:t>
      </w:r>
      <w:r>
        <w:rPr>
          <w:rFonts w:cs="Times New Roman" w:asciiTheme="majorEastAsia" w:hAnsiTheme="majorEastAsia" w:eastAsiaTheme="majorEastAsia"/>
          <w:sz w:val="32"/>
          <w:szCs w:val="32"/>
        </w:rPr>
        <w:t>绩效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主体</w:t>
      </w:r>
      <w:r>
        <w:rPr>
          <w:rFonts w:cs="Times New Roman" w:asciiTheme="majorEastAsia" w:hAnsiTheme="majorEastAsia" w:eastAsiaTheme="majorEastAsia"/>
          <w:sz w:val="32"/>
          <w:szCs w:val="32"/>
        </w:rPr>
        <w:t>责任，根据《</w:t>
      </w:r>
      <w:r>
        <w:rPr>
          <w:rFonts w:hint="eastAsia" w:cs="Times New Roman" w:asciiTheme="majorEastAsia" w:hAnsiTheme="majorEastAsia" w:eastAsiaTheme="majorEastAsia"/>
          <w:kern w:val="0"/>
          <w:sz w:val="32"/>
          <w:szCs w:val="32"/>
        </w:rPr>
        <w:t>《盐池县财政局关于</w:t>
      </w:r>
      <w:r>
        <w:rPr>
          <w:rFonts w:hint="eastAsia" w:cs="Times New Roman" w:asciiTheme="majorEastAsia" w:hAnsiTheme="majorEastAsia" w:eastAsiaTheme="majorEastAsia"/>
          <w:kern w:val="0"/>
          <w:sz w:val="32"/>
          <w:szCs w:val="32"/>
          <w:lang w:eastAsia="zh-CN"/>
        </w:rPr>
        <w:t>开展</w:t>
      </w:r>
      <w:r>
        <w:rPr>
          <w:rFonts w:hint="eastAsia" w:cs="Times New Roman" w:asciiTheme="majorEastAsia" w:hAnsiTheme="majorEastAsia" w:eastAsiaTheme="majorEastAsia"/>
          <w:kern w:val="0"/>
          <w:sz w:val="32"/>
          <w:szCs w:val="32"/>
          <w:lang w:val="en-US" w:eastAsia="zh-CN"/>
        </w:rPr>
        <w:t>2021年部门项目支出绩效自评的通知</w:t>
      </w:r>
      <w:r>
        <w:rPr>
          <w:rFonts w:hint="eastAsia" w:cs="Times New Roman" w:asciiTheme="majorEastAsia" w:hAnsiTheme="majorEastAsia" w:eastAsiaTheme="majorEastAsia"/>
          <w:kern w:val="0"/>
          <w:sz w:val="32"/>
          <w:szCs w:val="32"/>
        </w:rPr>
        <w:t>》（盐财发〔202</w:t>
      </w:r>
      <w:r>
        <w:rPr>
          <w:rFonts w:hint="eastAsia" w:cs="Times New Roman" w:asciiTheme="majorEastAsia" w:hAnsiTheme="majorEastAsia" w:eastAsiaTheme="majorEastAsia"/>
          <w:kern w:val="0"/>
          <w:sz w:val="32"/>
          <w:szCs w:val="32"/>
          <w:lang w:val="en-US" w:eastAsia="zh-CN"/>
        </w:rPr>
        <w:t>2</w:t>
      </w:r>
      <w:r>
        <w:rPr>
          <w:rFonts w:hint="eastAsia" w:cs="Times New Roman" w:asciiTheme="majorEastAsia" w:hAnsiTheme="majorEastAsia" w:eastAsiaTheme="majorEastAsia"/>
          <w:kern w:val="0"/>
          <w:sz w:val="32"/>
          <w:szCs w:val="32"/>
        </w:rPr>
        <w:t>〕</w:t>
      </w:r>
      <w:r>
        <w:rPr>
          <w:rFonts w:hint="eastAsia" w:cs="Times New Roman" w:asciiTheme="majorEastAsia" w:hAnsiTheme="majorEastAsia" w:eastAsiaTheme="majorEastAsia"/>
          <w:kern w:val="0"/>
          <w:sz w:val="32"/>
          <w:szCs w:val="32"/>
          <w:lang w:val="en-US" w:eastAsia="zh-CN"/>
        </w:rPr>
        <w:t>26</w:t>
      </w:r>
      <w:r>
        <w:rPr>
          <w:rFonts w:hint="eastAsia" w:cs="Times New Roman" w:asciiTheme="majorEastAsia" w:hAnsiTheme="majorEastAsia" w:eastAsiaTheme="majorEastAsia"/>
          <w:kern w:val="0"/>
          <w:sz w:val="32"/>
          <w:szCs w:val="32"/>
        </w:rPr>
        <w:t>号）</w:t>
      </w:r>
      <w:r>
        <w:rPr>
          <w:rFonts w:cs="Times New Roman" w:asciiTheme="majorEastAsia" w:hAnsiTheme="majorEastAsia" w:eastAsiaTheme="majorEastAsia"/>
          <w:sz w:val="32"/>
          <w:szCs w:val="32"/>
        </w:rPr>
        <w:t>文件精神，我单位对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202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val="en-US" w:eastAsia="zh-CN"/>
        </w:rPr>
        <w:t>1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年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eastAsia="zh-CN"/>
        </w:rPr>
        <w:t>新冠疫情防控工作经费项目</w:t>
      </w:r>
      <w:r>
        <w:rPr>
          <w:rFonts w:cs="Times New Roman" w:asciiTheme="majorEastAsia" w:hAnsiTheme="majorEastAsia" w:eastAsiaTheme="majorEastAsia"/>
          <w:sz w:val="32"/>
          <w:szCs w:val="32"/>
        </w:rPr>
        <w:t>进行了自评自查，现将自评情况报告如下：</w:t>
      </w:r>
    </w:p>
    <w:p>
      <w:pPr>
        <w:ind w:firstLine="640" w:firstLineChars="200"/>
        <w:jc w:val="left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一、绩效目标批复下达情况</w:t>
      </w:r>
    </w:p>
    <w:p>
      <w:pPr>
        <w:pStyle w:val="6"/>
        <w:spacing w:before="156"/>
        <w:ind w:firstLine="640"/>
        <w:jc w:val="both"/>
        <w:rPr>
          <w:rFonts w:asciiTheme="majorEastAsia" w:hAnsiTheme="majorEastAsia" w:eastAsiaTheme="majorEastAsia"/>
        </w:rPr>
      </w:pPr>
      <w:r>
        <w:rPr>
          <w:rFonts w:asciiTheme="majorEastAsia" w:hAnsiTheme="majorEastAsia" w:eastAsiaTheme="majorEastAsia"/>
          <w:b w:val="0"/>
          <w:bCs w:val="0"/>
        </w:rPr>
        <w:t>根据</w:t>
      </w:r>
      <w:r>
        <w:rPr>
          <w:rFonts w:hint="eastAsia" w:asciiTheme="majorEastAsia" w:hAnsiTheme="majorEastAsia" w:eastAsiaTheme="majorEastAsia"/>
          <w:b w:val="0"/>
          <w:bCs w:val="0"/>
        </w:rPr>
        <w:t>预算安排</w:t>
      </w:r>
      <w:r>
        <w:rPr>
          <w:rFonts w:asciiTheme="majorEastAsia" w:hAnsiTheme="majorEastAsia" w:eastAsiaTheme="majorEastAsia"/>
          <w:b w:val="0"/>
          <w:bCs w:val="0"/>
        </w:rPr>
        <w:t>，</w:t>
      </w:r>
      <w:r>
        <w:rPr>
          <w:rFonts w:hint="eastAsia" w:asciiTheme="majorEastAsia" w:hAnsiTheme="majorEastAsia" w:eastAsiaTheme="majorEastAsia"/>
          <w:b w:val="0"/>
          <w:bCs w:val="0"/>
          <w:lang w:eastAsia="zh-CN"/>
        </w:rPr>
        <w:t>新冠疫情防控工作经费项目</w:t>
      </w:r>
      <w:r>
        <w:rPr>
          <w:rFonts w:hint="eastAsia" w:asciiTheme="majorEastAsia" w:hAnsiTheme="majorEastAsia" w:eastAsiaTheme="majorEastAsia"/>
          <w:b w:val="0"/>
          <w:bCs w:val="0"/>
        </w:rPr>
        <w:t>下达资金</w:t>
      </w:r>
      <w:r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  <w:t>20</w:t>
      </w:r>
      <w:r>
        <w:rPr>
          <w:rFonts w:hint="eastAsia" w:asciiTheme="majorEastAsia" w:hAnsiTheme="majorEastAsia" w:eastAsiaTheme="majorEastAsia"/>
          <w:b w:val="0"/>
          <w:bCs w:val="0"/>
        </w:rPr>
        <w:t>万元</w:t>
      </w:r>
      <w:r>
        <w:rPr>
          <w:rFonts w:asciiTheme="majorEastAsia" w:hAnsiTheme="majorEastAsia" w:eastAsiaTheme="majorEastAsia"/>
          <w:b w:val="0"/>
          <w:bCs w:val="0"/>
        </w:rPr>
        <w:t>，全部为财政拨款。</w:t>
      </w:r>
    </w:p>
    <w:p>
      <w:pPr>
        <w:ind w:firstLine="640" w:firstLineChars="200"/>
        <w:jc w:val="left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二、绩效目标完成情况分析</w:t>
      </w:r>
    </w:p>
    <w:p>
      <w:pPr>
        <w:tabs>
          <w:tab w:val="left" w:pos="334"/>
        </w:tabs>
        <w:ind w:firstLine="640" w:firstLineChars="200"/>
        <w:jc w:val="left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（一）资金投入情况分析</w:t>
      </w:r>
    </w:p>
    <w:p>
      <w:pPr>
        <w:tabs>
          <w:tab w:val="left" w:pos="334"/>
        </w:tabs>
        <w:ind w:firstLine="640" w:firstLineChars="200"/>
        <w:jc w:val="left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1、项目资金到位情况分析</w:t>
      </w:r>
    </w:p>
    <w:p>
      <w:pPr>
        <w:ind w:firstLine="600" w:firstLineChars="200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bCs/>
          <w:sz w:val="30"/>
          <w:szCs w:val="30"/>
          <w:lang w:eastAsia="zh-CN"/>
        </w:rPr>
        <w:t>新冠疫情防控工作经费项目</w:t>
      </w:r>
      <w:r>
        <w:rPr>
          <w:rFonts w:cs="Times New Roman" w:asciiTheme="majorEastAsia" w:hAnsiTheme="majorEastAsia" w:eastAsiaTheme="majorEastAsia"/>
          <w:sz w:val="30"/>
          <w:szCs w:val="30"/>
        </w:rPr>
        <w:t>实际到</w:t>
      </w:r>
      <w:r>
        <w:rPr>
          <w:rFonts w:cs="Times New Roman" w:asciiTheme="majorEastAsia" w:hAnsiTheme="majorEastAsia" w:eastAsiaTheme="majorEastAsia"/>
          <w:sz w:val="32"/>
          <w:szCs w:val="32"/>
        </w:rPr>
        <w:t>位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val="en-US" w:eastAsia="zh-CN"/>
        </w:rPr>
        <w:t>20</w:t>
      </w:r>
      <w:r>
        <w:rPr>
          <w:rFonts w:cs="Times New Roman" w:asciiTheme="majorEastAsia" w:hAnsiTheme="majorEastAsia" w:eastAsiaTheme="majorEastAsia"/>
          <w:sz w:val="32"/>
          <w:szCs w:val="32"/>
        </w:rPr>
        <w:t>万元，资金到位率100%。</w:t>
      </w:r>
    </w:p>
    <w:p>
      <w:pPr>
        <w:ind w:firstLine="640" w:firstLineChars="200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2、项目资金执行情况</w:t>
      </w:r>
    </w:p>
    <w:p>
      <w:pPr>
        <w:ind w:firstLine="640" w:firstLineChars="200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hint="eastAsia" w:cs="Times New Roman" w:asciiTheme="majorEastAsia" w:hAnsiTheme="majorEastAsia" w:eastAsiaTheme="majorEastAsia"/>
          <w:sz w:val="32"/>
          <w:szCs w:val="32"/>
        </w:rPr>
        <w:t>该资金主要用于疫情防控日常宣传、疫苗接种及疫情防控应急演练等各项工作。</w:t>
      </w:r>
      <w:r>
        <w:rPr>
          <w:rFonts w:cs="Times New Roman" w:asciiTheme="majorEastAsia" w:hAnsiTheme="majorEastAsia" w:eastAsiaTheme="majorEastAsia"/>
          <w:sz w:val="32"/>
          <w:szCs w:val="32"/>
        </w:rPr>
        <w:t>截至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年底</w:t>
      </w:r>
      <w:r>
        <w:rPr>
          <w:rFonts w:cs="Times New Roman" w:asciiTheme="majorEastAsia" w:hAnsiTheme="majorEastAsia" w:eastAsiaTheme="majorEastAsia"/>
          <w:sz w:val="32"/>
          <w:szCs w:val="32"/>
        </w:rPr>
        <w:t>实际总支出为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val="en-US" w:eastAsia="zh-CN"/>
        </w:rPr>
        <w:t>20</w:t>
      </w:r>
      <w:r>
        <w:rPr>
          <w:rFonts w:cs="Times New Roman" w:asciiTheme="majorEastAsia" w:hAnsiTheme="majorEastAsia" w:eastAsiaTheme="majorEastAsia"/>
          <w:sz w:val="32"/>
          <w:szCs w:val="32"/>
        </w:rPr>
        <w:t>万元，资金执行率100%。</w:t>
      </w:r>
    </w:p>
    <w:p>
      <w:pPr>
        <w:ind w:firstLine="640" w:firstLineChars="200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3、资金管理情况</w:t>
      </w:r>
    </w:p>
    <w:p>
      <w:pPr>
        <w:ind w:firstLine="640" w:firstLineChars="200"/>
        <w:jc w:val="left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项目财务管理制度健全、机构设置明确、会计核算及账务处理符合相关要求。按照项目资金管理办法，项目严格执行了财务管理制度、财务处理及时、会计核算规范。项目资金实际支出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val="en-US" w:eastAsia="zh-CN"/>
        </w:rPr>
        <w:t>20</w:t>
      </w:r>
      <w:r>
        <w:rPr>
          <w:rFonts w:cs="Times New Roman" w:asciiTheme="majorEastAsia" w:hAnsiTheme="majorEastAsia" w:eastAsiaTheme="majorEastAsia"/>
          <w:sz w:val="32"/>
          <w:szCs w:val="32"/>
        </w:rPr>
        <w:t>万元，资金开支范围严格按照相关规定执行，支付依据合规合法，资金支付与预算相符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。</w:t>
      </w:r>
    </w:p>
    <w:p>
      <w:pPr>
        <w:ind w:firstLine="640" w:firstLineChars="200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（二）绩效目标完成情况分析</w:t>
      </w:r>
    </w:p>
    <w:p>
      <w:pPr>
        <w:ind w:firstLine="640" w:firstLineChars="200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1、产出指标完成情况分析</w:t>
      </w:r>
    </w:p>
    <w:p>
      <w:pPr>
        <w:jc w:val="left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hint="eastAsia" w:cs="Times New Roman" w:asciiTheme="majorEastAsia" w:hAnsiTheme="majorEastAsia" w:eastAsiaTheme="majorEastAsia"/>
          <w:sz w:val="32"/>
          <w:szCs w:val="32"/>
        </w:rPr>
        <w:t xml:space="preserve">    </w:t>
      </w:r>
      <w:r>
        <w:rPr>
          <w:rFonts w:cs="Times New Roman" w:asciiTheme="majorEastAsia" w:hAnsiTheme="majorEastAsia" w:eastAsiaTheme="majorEastAsia"/>
          <w:sz w:val="32"/>
          <w:szCs w:val="32"/>
        </w:rPr>
        <w:t>（1）数量指标：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防疫工作涉及社区个数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val="en-US" w:eastAsia="zh-CN"/>
        </w:rPr>
        <w:t>10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eastAsia="zh-CN"/>
        </w:rPr>
        <w:t>个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，保障小区数量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val="en-US" w:eastAsia="zh-CN"/>
        </w:rPr>
        <w:t>191个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。</w:t>
      </w:r>
    </w:p>
    <w:p>
      <w:pPr>
        <w:ind w:firstLine="640" w:firstLineChars="200"/>
        <w:jc w:val="left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（2）质量指标：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防疫宣传覆盖率100%。</w:t>
      </w:r>
    </w:p>
    <w:p>
      <w:pPr>
        <w:ind w:firstLine="640" w:firstLineChars="200"/>
        <w:jc w:val="left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（3）时效指标：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项目于20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val="en-US" w:eastAsia="zh-CN"/>
        </w:rPr>
        <w:t>21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年12月底完成。</w:t>
      </w:r>
    </w:p>
    <w:p>
      <w:pPr>
        <w:ind w:firstLine="640" w:firstLineChars="200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（4）成本指标：该项目全年经费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val="en-US" w:eastAsia="zh-CN"/>
        </w:rPr>
        <w:t>20</w:t>
      </w:r>
      <w:r>
        <w:rPr>
          <w:rFonts w:cs="Times New Roman" w:asciiTheme="majorEastAsia" w:hAnsiTheme="majorEastAsia" w:eastAsiaTheme="majorEastAsia"/>
          <w:sz w:val="32"/>
          <w:szCs w:val="32"/>
        </w:rPr>
        <w:t>万元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，其中用于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eastAsia="zh-CN"/>
        </w:rPr>
        <w:t>购买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防疫物资费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val="en-US" w:eastAsia="zh-CN"/>
        </w:rPr>
        <w:t>11.1992万元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，防疫宣传费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val="en-US" w:eastAsia="zh-CN"/>
        </w:rPr>
        <w:t>5.6298万元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eastAsia="zh-CN"/>
        </w:rPr>
        <w:t>，防疫工作其他支出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val="en-US" w:eastAsia="zh-CN"/>
        </w:rPr>
        <w:t>3.171万元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。</w:t>
      </w:r>
    </w:p>
    <w:p>
      <w:pPr>
        <w:ind w:firstLine="640" w:firstLineChars="200"/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</w:pPr>
      <w:r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  <w:t>2、效益指标完成情况分析</w:t>
      </w:r>
    </w:p>
    <w:p>
      <w:pPr>
        <w:ind w:firstLine="640" w:firstLineChars="200"/>
        <w:rPr>
          <w:rFonts w:hint="eastAsia" w:cs="Times New Roman" w:asciiTheme="majorEastAsia" w:hAnsiTheme="majorEastAsia" w:eastAsiaTheme="majorEastAsia"/>
          <w:color w:val="000000" w:themeColor="text1"/>
          <w:sz w:val="32"/>
          <w:szCs w:val="32"/>
        </w:rPr>
      </w:pPr>
      <w:r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  <w:t>（1）社会效益：</w:t>
      </w:r>
      <w:r>
        <w:rPr>
          <w:rFonts w:hint="eastAsia" w:cs="Times New Roman" w:asciiTheme="majorEastAsia" w:hAnsiTheme="majorEastAsia" w:eastAsiaTheme="majorEastAsia"/>
          <w:color w:val="000000" w:themeColor="text1"/>
          <w:sz w:val="32"/>
          <w:szCs w:val="32"/>
        </w:rPr>
        <w:t>保障群众生命安全。</w:t>
      </w:r>
    </w:p>
    <w:p>
      <w:pPr>
        <w:ind w:firstLine="640" w:firstLineChars="200"/>
        <w:rPr>
          <w:rFonts w:hint="default" w:cs="Times New Roman" w:asciiTheme="majorEastAsia" w:hAnsiTheme="majorEastAsia" w:eastAsiaTheme="majorEastAsia"/>
          <w:color w:val="000000" w:themeColor="text1"/>
          <w:sz w:val="32"/>
          <w:szCs w:val="32"/>
          <w:lang w:val="en-US" w:eastAsia="zh-CN"/>
        </w:rPr>
      </w:pPr>
      <w:r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  <w:t>（</w:t>
      </w:r>
      <w:r>
        <w:rPr>
          <w:rFonts w:hint="eastAsia" w:cs="Times New Roman" w:asciiTheme="majorEastAsia" w:hAnsiTheme="majorEastAsia" w:eastAsiaTheme="majorEastAsia"/>
          <w:color w:val="000000" w:themeColor="text1"/>
          <w:sz w:val="32"/>
          <w:szCs w:val="32"/>
        </w:rPr>
        <w:t>2</w:t>
      </w:r>
      <w:r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  <w:t>）</w:t>
      </w:r>
      <w:r>
        <w:rPr>
          <w:rFonts w:hint="eastAsia" w:cs="Times New Roman" w:asciiTheme="majorEastAsia" w:hAnsiTheme="majorEastAsia" w:eastAsiaTheme="majorEastAsia"/>
          <w:color w:val="000000" w:themeColor="text1"/>
          <w:sz w:val="32"/>
          <w:szCs w:val="32"/>
        </w:rPr>
        <w:t>生态效益指标</w:t>
      </w:r>
      <w:r>
        <w:rPr>
          <w:rFonts w:hint="eastAsia" w:cs="Times New Roman" w:asciiTheme="majorEastAsia" w:hAnsiTheme="majorEastAsia" w:eastAsiaTheme="majorEastAsia"/>
          <w:color w:val="000000" w:themeColor="text1"/>
          <w:sz w:val="32"/>
          <w:szCs w:val="32"/>
          <w:lang w:val="en-US" w:eastAsia="zh-CN"/>
        </w:rPr>
        <w:t>:及时清理医疗物资。</w:t>
      </w:r>
    </w:p>
    <w:p>
      <w:pPr>
        <w:ind w:firstLine="640" w:firstLineChars="200"/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</w:pPr>
      <w:r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  <w:t>（</w:t>
      </w:r>
      <w:r>
        <w:rPr>
          <w:rFonts w:hint="eastAsia" w:cs="Times New Roman" w:asciiTheme="majorEastAsia" w:hAnsiTheme="majorEastAsia" w:eastAsiaTheme="majorEastAsia"/>
          <w:color w:val="000000" w:themeColor="text1"/>
          <w:sz w:val="32"/>
          <w:szCs w:val="32"/>
        </w:rPr>
        <w:t>2</w:t>
      </w:r>
      <w:r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  <w:t>）可持续影响：</w:t>
      </w:r>
      <w:r>
        <w:rPr>
          <w:rFonts w:hint="eastAsia" w:cs="Times New Roman" w:asciiTheme="majorEastAsia" w:hAnsiTheme="majorEastAsia" w:eastAsiaTheme="majorEastAsia"/>
          <w:color w:val="000000" w:themeColor="text1"/>
          <w:sz w:val="32"/>
          <w:szCs w:val="32"/>
        </w:rPr>
        <w:t>持续保障群众生命安全。</w:t>
      </w:r>
    </w:p>
    <w:p>
      <w:pPr>
        <w:ind w:firstLine="640" w:firstLineChars="200"/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</w:pPr>
      <w:r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  <w:t>3、满意度指标完成情况分析</w:t>
      </w:r>
    </w:p>
    <w:p>
      <w:pPr>
        <w:ind w:firstLine="640" w:firstLineChars="200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该项目已完工，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居民对该项目的</w:t>
      </w:r>
      <w:r>
        <w:rPr>
          <w:rFonts w:cs="Times New Roman" w:asciiTheme="majorEastAsia" w:hAnsiTheme="majorEastAsia" w:eastAsiaTheme="majorEastAsia"/>
          <w:sz w:val="32"/>
          <w:szCs w:val="32"/>
        </w:rPr>
        <w:t>满意度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为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val="en-US" w:eastAsia="zh-CN"/>
        </w:rPr>
        <w:t>92</w:t>
      </w:r>
      <w:r>
        <w:rPr>
          <w:rFonts w:cs="Times New Roman" w:asciiTheme="majorEastAsia" w:hAnsiTheme="majorEastAsia" w:eastAsiaTheme="majorEastAsia"/>
          <w:sz w:val="32"/>
          <w:szCs w:val="32"/>
        </w:rPr>
        <w:t>%达到了预期效果。</w:t>
      </w:r>
    </w:p>
    <w:p>
      <w:pPr>
        <w:ind w:firstLine="640" w:firstLineChars="200"/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</w:pPr>
      <w:r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  <w:t>三、偏离绩效目标的原因和下一步改进措施</w:t>
      </w:r>
    </w:p>
    <w:p>
      <w:pPr>
        <w:ind w:firstLine="640" w:firstLineChars="200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该项目已完成支付，均达到了绩效目标。</w:t>
      </w:r>
    </w:p>
    <w:p>
      <w:pPr>
        <w:ind w:firstLine="640" w:firstLineChars="200"/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</w:pPr>
      <w:r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  <w:t>四、绩效自评结果拟应用和公开情况</w:t>
      </w:r>
    </w:p>
    <w:p>
      <w:pPr>
        <w:pStyle w:val="5"/>
        <w:widowControl/>
        <w:spacing w:beforeAutospacing="0" w:afterAutospacing="0"/>
        <w:ind w:firstLine="640" w:firstLineChars="200"/>
        <w:jc w:val="both"/>
        <w:rPr>
          <w:rFonts w:asciiTheme="majorEastAsia" w:hAnsiTheme="majorEastAsia" w:eastAsiaTheme="majorEastAsia"/>
          <w:kern w:val="2"/>
          <w:sz w:val="32"/>
          <w:szCs w:val="32"/>
        </w:rPr>
      </w:pPr>
      <w:r>
        <w:rPr>
          <w:rFonts w:asciiTheme="majorEastAsia" w:hAnsiTheme="majorEastAsia" w:eastAsiaTheme="majorEastAsia"/>
          <w:kern w:val="2"/>
          <w:sz w:val="32"/>
          <w:szCs w:val="32"/>
        </w:rPr>
        <w:t>（一）我单位根据项目绩效评价指标对各项目量化评价，自评指标得分</w:t>
      </w:r>
      <w:r>
        <w:rPr>
          <w:rFonts w:hint="eastAsia" w:asciiTheme="majorEastAsia" w:hAnsiTheme="majorEastAsia" w:eastAsiaTheme="majorEastAsia"/>
          <w:kern w:val="2"/>
          <w:sz w:val="32"/>
          <w:szCs w:val="32"/>
        </w:rPr>
        <w:t>9</w:t>
      </w:r>
      <w:r>
        <w:rPr>
          <w:rFonts w:hint="eastAsia" w:asciiTheme="majorEastAsia" w:hAnsiTheme="majorEastAsia" w:eastAsiaTheme="majorEastAsia"/>
          <w:kern w:val="2"/>
          <w:sz w:val="32"/>
          <w:szCs w:val="32"/>
          <w:lang w:val="en-US" w:eastAsia="zh-CN"/>
        </w:rPr>
        <w:t>7</w:t>
      </w:r>
      <w:r>
        <w:rPr>
          <w:rFonts w:hint="eastAsia" w:asciiTheme="majorEastAsia" w:hAnsiTheme="majorEastAsia" w:eastAsiaTheme="majorEastAsia"/>
          <w:kern w:val="2"/>
          <w:sz w:val="32"/>
          <w:szCs w:val="32"/>
        </w:rPr>
        <w:t>分。</w:t>
      </w:r>
    </w:p>
    <w:p>
      <w:pPr>
        <w:pStyle w:val="5"/>
        <w:widowControl/>
        <w:spacing w:beforeAutospacing="0" w:afterAutospacing="0"/>
        <w:ind w:firstLine="640" w:firstLineChars="200"/>
        <w:jc w:val="both"/>
        <w:rPr>
          <w:rFonts w:asciiTheme="majorEastAsia" w:hAnsiTheme="majorEastAsia" w:eastAsiaTheme="majorEastAsia"/>
          <w:kern w:val="2"/>
          <w:sz w:val="32"/>
          <w:szCs w:val="32"/>
        </w:rPr>
      </w:pPr>
      <w:r>
        <w:rPr>
          <w:rFonts w:asciiTheme="majorEastAsia" w:hAnsiTheme="majorEastAsia" w:eastAsiaTheme="majorEastAsia"/>
          <w:kern w:val="2"/>
          <w:sz w:val="32"/>
          <w:szCs w:val="32"/>
        </w:rPr>
        <w:t>（二）我单位将按照财政部门的统一要求，对绩效评价情况予以公开。</w:t>
      </w:r>
    </w:p>
    <w:p>
      <w:pPr>
        <w:ind w:firstLine="640" w:firstLineChars="200"/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</w:pPr>
      <w:r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  <w:t>五、其他需要说明的问题</w:t>
      </w:r>
    </w:p>
    <w:p>
      <w:pPr>
        <w:ind w:firstLine="640" w:firstLineChars="200"/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</w:pPr>
      <w:r>
        <w:rPr>
          <w:rFonts w:cs="Times New Roman" w:asciiTheme="majorEastAsia" w:hAnsiTheme="majorEastAsia" w:eastAsiaTheme="majorEastAsia"/>
          <w:color w:val="000000" w:themeColor="text1"/>
          <w:sz w:val="32"/>
          <w:szCs w:val="32"/>
        </w:rPr>
        <w:t xml:space="preserve"> 无</w:t>
      </w:r>
    </w:p>
    <w:p>
      <w:pPr>
        <w:ind w:firstLine="640" w:firstLineChars="200"/>
        <w:jc w:val="left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cs="Times New Roman" w:asciiTheme="majorEastAsia" w:hAnsiTheme="majorEastAsia" w:eastAsiaTheme="majorEastAsia"/>
          <w:sz w:val="32"/>
          <w:szCs w:val="32"/>
        </w:rPr>
        <w:t>附件:部门项目支出绩效自评表</w:t>
      </w:r>
    </w:p>
    <w:p>
      <w:pPr>
        <w:ind w:firstLine="640" w:firstLineChars="200"/>
        <w:jc w:val="left"/>
        <w:rPr>
          <w:rFonts w:cs="Times New Roman" w:asciiTheme="majorEastAsia" w:hAnsiTheme="majorEastAsia" w:eastAsiaTheme="majorEastAsia"/>
          <w:sz w:val="32"/>
          <w:szCs w:val="32"/>
        </w:rPr>
      </w:pPr>
    </w:p>
    <w:p>
      <w:pPr>
        <w:pStyle w:val="2"/>
        <w:ind w:firstLine="4800" w:firstLineChars="1500"/>
        <w:rPr>
          <w:rFonts w:cs="Times New Roman" w:asciiTheme="majorEastAsia" w:hAnsiTheme="majorEastAsia" w:eastAsiaTheme="majorEastAsia"/>
          <w:sz w:val="32"/>
          <w:szCs w:val="32"/>
        </w:rPr>
      </w:pPr>
    </w:p>
    <w:p>
      <w:pPr>
        <w:pStyle w:val="2"/>
        <w:ind w:firstLine="640" w:firstLineChars="200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hint="eastAsia" w:cs="Times New Roman" w:asciiTheme="majorEastAsia" w:hAnsiTheme="majorEastAsia" w:eastAsiaTheme="majorEastAsia"/>
          <w:sz w:val="32"/>
          <w:szCs w:val="32"/>
        </w:rPr>
        <w:t xml:space="preserve">                         盐池县盐州路街道办事处</w:t>
      </w:r>
    </w:p>
    <w:p>
      <w:pPr>
        <w:pStyle w:val="2"/>
        <w:ind w:firstLine="640" w:firstLineChars="200"/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hint="eastAsia" w:cs="Times New Roman" w:asciiTheme="majorEastAsia" w:hAnsiTheme="majorEastAsia" w:eastAsiaTheme="majorEastAsia"/>
          <w:sz w:val="32"/>
          <w:szCs w:val="32"/>
        </w:rPr>
        <w:t xml:space="preserve">                             202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val="en-US" w:eastAsia="zh-CN"/>
        </w:rPr>
        <w:t>2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年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val="en-US" w:eastAsia="zh-CN"/>
        </w:rPr>
        <w:t>6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月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cs="Times New Roman" w:asciiTheme="majorEastAsia" w:hAnsiTheme="majorEastAsia" w:eastAsiaTheme="majorEastAsia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k5ZmM4MjIwMzIyYjgyODY3YzY5YmVmOTYxNzA3NGEifQ=="/>
  </w:docVars>
  <w:rsids>
    <w:rsidRoot w:val="002E3D9B"/>
    <w:rsid w:val="000907FB"/>
    <w:rsid w:val="000A3AF2"/>
    <w:rsid w:val="000E7A1F"/>
    <w:rsid w:val="00187B23"/>
    <w:rsid w:val="00212297"/>
    <w:rsid w:val="00272AE8"/>
    <w:rsid w:val="00283B6B"/>
    <w:rsid w:val="002E3D9B"/>
    <w:rsid w:val="0030333E"/>
    <w:rsid w:val="00312E46"/>
    <w:rsid w:val="00375388"/>
    <w:rsid w:val="003F21DB"/>
    <w:rsid w:val="005C4132"/>
    <w:rsid w:val="006518F8"/>
    <w:rsid w:val="008612FB"/>
    <w:rsid w:val="00916FD1"/>
    <w:rsid w:val="009A6973"/>
    <w:rsid w:val="009E0182"/>
    <w:rsid w:val="00AB2D85"/>
    <w:rsid w:val="00AC1249"/>
    <w:rsid w:val="00AC279A"/>
    <w:rsid w:val="00EF10E5"/>
    <w:rsid w:val="0FED684F"/>
    <w:rsid w:val="256E0717"/>
    <w:rsid w:val="4339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0"/>
    <w:rPr>
      <w:rFonts w:ascii="宋体" w:hAnsi="Courier New"/>
    </w:r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Title"/>
    <w:basedOn w:val="1"/>
    <w:next w:val="1"/>
    <w:link w:val="12"/>
    <w:qFormat/>
    <w:uiPriority w:val="99"/>
    <w:pPr>
      <w:spacing w:beforeLines="50" w:after="60"/>
      <w:ind w:firstLine="200" w:firstLineChars="20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character" w:customStyle="1" w:styleId="9">
    <w:name w:val="页眉 Char"/>
    <w:basedOn w:val="8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semiHidden/>
    <w:uiPriority w:val="99"/>
    <w:rPr>
      <w:sz w:val="18"/>
      <w:szCs w:val="18"/>
    </w:rPr>
  </w:style>
  <w:style w:type="character" w:customStyle="1" w:styleId="11">
    <w:name w:val="纯文本 Char"/>
    <w:basedOn w:val="8"/>
    <w:link w:val="2"/>
    <w:uiPriority w:val="0"/>
    <w:rPr>
      <w:rFonts w:ascii="宋体" w:hAnsi="Courier New"/>
      <w:szCs w:val="24"/>
    </w:rPr>
  </w:style>
  <w:style w:type="character" w:customStyle="1" w:styleId="12">
    <w:name w:val="标题 Char"/>
    <w:basedOn w:val="8"/>
    <w:link w:val="6"/>
    <w:uiPriority w:val="99"/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878</Words>
  <Characters>938</Characters>
  <Lines>7</Lines>
  <Paragraphs>2</Paragraphs>
  <TotalTime>1</TotalTime>
  <ScaleCrop>false</ScaleCrop>
  <LinksUpToDate>false</LinksUpToDate>
  <CharactersWithSpaces>997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2020-12-24T11:19:00Z</dcterms:created>
  <dc:creator>User</dc:creator>
  <cp:lastModifiedBy>盐池县盐州路街道办事处收文员</cp:lastModifiedBy>
  <dcterms:modified xsi:type="dcterms:W3CDTF">2022-06-01T07:26:36Z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E508B166FD1D488BB0679DDAD5E7F19D</vt:lpwstr>
  </property>
</Properties>
</file>