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B46F05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B46F05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21394F" w:rsidRDefault="006D5DAC" w:rsidP="001966E0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21394F">
        <w:rPr>
          <w:rFonts w:ascii="方正小标宋简体" w:eastAsia="方正小标宋简体" w:hAnsi="黑体" w:cs="华文中宋" w:hint="eastAsia"/>
          <w:bCs/>
          <w:sz w:val="44"/>
          <w:szCs w:val="44"/>
        </w:rPr>
        <w:t>创建文明县城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经费</w:t>
      </w:r>
    </w:p>
    <w:p w:rsidR="008973A6" w:rsidRPr="004F6293" w:rsidRDefault="001966E0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DC3D81" w:rsidRPr="003E242C" w:rsidRDefault="00DC3D81" w:rsidP="003E242C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DC3D81" w:rsidRPr="004F6293" w:rsidRDefault="00DC3D81" w:rsidP="00DC3D81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Pr="00DC3D81" w:rsidRDefault="0021394F" w:rsidP="00DC3D81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C3D81">
        <w:rPr>
          <w:rFonts w:ascii="仿宋" w:eastAsia="仿宋" w:hAnsi="仿宋" w:cs="仿宋_GB2312" w:hint="eastAsia"/>
          <w:sz w:val="32"/>
          <w:szCs w:val="32"/>
        </w:rPr>
        <w:t>根据县委、县政府关于印发《盐池县创建全国文明城市规划（2021-2033年）《盐池县2021年创建全国文明城市工作实施方案》通知精神提高交通管理水平，营造我县良好的交通那个环境，提升我县城市品位，确保顺利建设全国文明县城。</w:t>
      </w:r>
      <w:r w:rsidR="006D5DAC" w:rsidRPr="004F6293">
        <w:rPr>
          <w:rFonts w:ascii="仿宋_GB2312" w:eastAsia="仿宋_GB2312" w:hAnsi="仿宋" w:cs="Times New Roman" w:hint="eastAsia"/>
          <w:sz w:val="32"/>
          <w:szCs w:val="32"/>
        </w:rPr>
        <w:t>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134"/>
        <w:gridCol w:w="1701"/>
        <w:gridCol w:w="4536"/>
        <w:gridCol w:w="1559"/>
      </w:tblGrid>
      <w:tr w:rsidR="0021394F" w:rsidTr="00224190">
        <w:trPr>
          <w:trHeight w:val="42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绩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效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指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一级指标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二级指标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三级指标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年度指标值（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1394F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产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出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指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1394F" w:rsidRDefault="0021394F" w:rsidP="00D75B01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数量指标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：旧标线清除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2500</w:t>
            </w:r>
          </w:p>
        </w:tc>
      </w:tr>
      <w:tr w:rsidR="0021394F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：安装硬质隔离护栏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</w:t>
            </w:r>
          </w:p>
        </w:tc>
      </w:tr>
      <w:tr w:rsidR="0021394F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：安装礼让行人违法抓拍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处</w:t>
            </w:r>
          </w:p>
        </w:tc>
      </w:tr>
      <w:tr w:rsidR="00E845A4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E845A4" w:rsidRDefault="00E845A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845A4" w:rsidRDefault="00E845A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E845A4" w:rsidRDefault="00E845A4" w:rsidP="00224190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E845A4" w:rsidRDefault="00E845A4">
            <w:pPr>
              <w:rPr>
                <w:sz w:val="16"/>
                <w:szCs w:val="16"/>
              </w:rPr>
            </w:pPr>
            <w:r w:rsidRPr="00E845A4">
              <w:rPr>
                <w:rFonts w:hint="eastAsia"/>
                <w:sz w:val="16"/>
                <w:szCs w:val="16"/>
              </w:rPr>
              <w:t>指标</w:t>
            </w:r>
            <w:r w:rsidRPr="00E845A4">
              <w:rPr>
                <w:rFonts w:hint="eastAsia"/>
                <w:sz w:val="16"/>
                <w:szCs w:val="16"/>
              </w:rPr>
              <w:t>1</w:t>
            </w:r>
            <w:r w:rsidRPr="00E845A4">
              <w:rPr>
                <w:rFonts w:hint="eastAsia"/>
                <w:sz w:val="16"/>
                <w:szCs w:val="16"/>
              </w:rPr>
              <w:t>：设备合格率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845A4" w:rsidRDefault="00D50599">
            <w:pPr>
              <w:jc w:val="center"/>
              <w:rPr>
                <w:sz w:val="16"/>
                <w:szCs w:val="16"/>
              </w:rPr>
            </w:pPr>
            <w:r w:rsidRPr="00D50599">
              <w:rPr>
                <w:sz w:val="16"/>
                <w:szCs w:val="16"/>
              </w:rPr>
              <w:t>100%</w:t>
            </w:r>
          </w:p>
        </w:tc>
      </w:tr>
      <w:tr w:rsidR="00BE32D6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BE32D6" w:rsidRDefault="00BE32D6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E32D6" w:rsidRDefault="00BE32D6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BE32D6" w:rsidRDefault="00BE32D6" w:rsidP="00224190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E32D6" w:rsidRPr="00E845A4" w:rsidRDefault="003C1FEB">
            <w:pPr>
              <w:rPr>
                <w:sz w:val="16"/>
                <w:szCs w:val="16"/>
              </w:rPr>
            </w:pPr>
            <w:r w:rsidRPr="003C1FEB">
              <w:rPr>
                <w:rFonts w:hint="eastAsia"/>
                <w:sz w:val="16"/>
                <w:szCs w:val="16"/>
              </w:rPr>
              <w:t>指标</w:t>
            </w:r>
            <w:r w:rsidRPr="003C1FEB">
              <w:rPr>
                <w:rFonts w:hint="eastAsia"/>
                <w:sz w:val="16"/>
                <w:szCs w:val="16"/>
              </w:rPr>
              <w:t>1</w:t>
            </w:r>
            <w:r w:rsidRPr="003C1FEB">
              <w:rPr>
                <w:rFonts w:hint="eastAsia"/>
                <w:sz w:val="16"/>
                <w:szCs w:val="16"/>
              </w:rPr>
              <w:t>：道路交通设施交付使用时间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32D6" w:rsidRPr="00D50599" w:rsidRDefault="00B54C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2021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月底</w:t>
            </w:r>
          </w:p>
        </w:tc>
      </w:tr>
      <w:tr w:rsidR="00AA47E5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成本指标</w:t>
            </w:r>
          </w:p>
          <w:p w:rsidR="00AA47E5" w:rsidRDefault="00AA47E5" w:rsidP="000E6ECD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B3073E">
              <w:rPr>
                <w:rFonts w:hint="eastAsia"/>
                <w:sz w:val="16"/>
                <w:szCs w:val="16"/>
              </w:rPr>
              <w:t>指标</w:t>
            </w:r>
            <w:r w:rsidRPr="00B3073E">
              <w:rPr>
                <w:rFonts w:hint="eastAsia"/>
                <w:sz w:val="16"/>
                <w:szCs w:val="16"/>
              </w:rPr>
              <w:t>1</w:t>
            </w:r>
            <w:r w:rsidRPr="00B3073E">
              <w:rPr>
                <w:rFonts w:hint="eastAsia"/>
                <w:sz w:val="16"/>
                <w:szCs w:val="16"/>
              </w:rPr>
              <w:t>：施化热熔标线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B3073E">
              <w:rPr>
                <w:rFonts w:hint="eastAsia"/>
                <w:sz w:val="16"/>
                <w:szCs w:val="16"/>
              </w:rPr>
              <w:t>30</w:t>
            </w:r>
            <w:r w:rsidRPr="00B3073E">
              <w:rPr>
                <w:rFonts w:hint="eastAsia"/>
                <w:sz w:val="16"/>
                <w:szCs w:val="16"/>
              </w:rPr>
              <w:t>元</w:t>
            </w:r>
            <w:r w:rsidRPr="00B3073E">
              <w:rPr>
                <w:rFonts w:hint="eastAsia"/>
                <w:sz w:val="16"/>
                <w:szCs w:val="16"/>
              </w:rPr>
              <w:t>/</w:t>
            </w:r>
            <w:r w:rsidRPr="00B3073E">
              <w:rPr>
                <w:rFonts w:hint="eastAsia"/>
                <w:sz w:val="16"/>
                <w:szCs w:val="16"/>
              </w:rPr>
              <w:t>平米</w:t>
            </w:r>
          </w:p>
        </w:tc>
      </w:tr>
      <w:tr w:rsidR="00AA47E5" w:rsidTr="0022419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47E5" w:rsidRDefault="00AA47E5" w:rsidP="000E6ECD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6158BB">
              <w:rPr>
                <w:rFonts w:hint="eastAsia"/>
                <w:sz w:val="16"/>
                <w:szCs w:val="16"/>
              </w:rPr>
              <w:t>指标</w:t>
            </w:r>
            <w:r w:rsidRPr="006158BB">
              <w:rPr>
                <w:rFonts w:hint="eastAsia"/>
                <w:sz w:val="16"/>
                <w:szCs w:val="16"/>
              </w:rPr>
              <w:t>2</w:t>
            </w:r>
            <w:r w:rsidRPr="006158BB">
              <w:rPr>
                <w:rFonts w:hint="eastAsia"/>
                <w:sz w:val="16"/>
                <w:szCs w:val="16"/>
              </w:rPr>
              <w:t>：旧标线清除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14E1E">
              <w:rPr>
                <w:rFonts w:hint="eastAsia"/>
                <w:sz w:val="16"/>
                <w:szCs w:val="16"/>
              </w:rPr>
              <w:t>60</w:t>
            </w:r>
            <w:r w:rsidRPr="00C14E1E">
              <w:rPr>
                <w:rFonts w:hint="eastAsia"/>
                <w:sz w:val="16"/>
                <w:szCs w:val="16"/>
              </w:rPr>
              <w:t>元</w:t>
            </w:r>
            <w:r w:rsidRPr="00C14E1E">
              <w:rPr>
                <w:rFonts w:hint="eastAsia"/>
                <w:sz w:val="16"/>
                <w:szCs w:val="16"/>
              </w:rPr>
              <w:t>/</w:t>
            </w:r>
            <w:r w:rsidRPr="00C14E1E">
              <w:rPr>
                <w:rFonts w:hint="eastAsia"/>
                <w:sz w:val="16"/>
                <w:szCs w:val="16"/>
              </w:rPr>
              <w:t>平米</w:t>
            </w:r>
          </w:p>
        </w:tc>
      </w:tr>
      <w:tr w:rsidR="00AA47E5" w:rsidTr="00224190">
        <w:trPr>
          <w:trHeight w:val="359"/>
        </w:trPr>
        <w:tc>
          <w:tcPr>
            <w:tcW w:w="426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900F95">
              <w:rPr>
                <w:rFonts w:hint="eastAsia"/>
                <w:sz w:val="16"/>
                <w:szCs w:val="16"/>
              </w:rPr>
              <w:t>指标</w:t>
            </w:r>
            <w:r w:rsidRPr="00900F95">
              <w:rPr>
                <w:rFonts w:hint="eastAsia"/>
                <w:sz w:val="16"/>
                <w:szCs w:val="16"/>
              </w:rPr>
              <w:t>3</w:t>
            </w:r>
            <w:r w:rsidRPr="00900F95">
              <w:rPr>
                <w:rFonts w:hint="eastAsia"/>
                <w:sz w:val="16"/>
                <w:szCs w:val="16"/>
              </w:rPr>
              <w:t>：安装硬质隔离护栏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706F32">
              <w:rPr>
                <w:rFonts w:hint="eastAsia"/>
                <w:sz w:val="16"/>
                <w:szCs w:val="16"/>
              </w:rPr>
              <w:t>480</w:t>
            </w:r>
            <w:r w:rsidRPr="00706F32">
              <w:rPr>
                <w:rFonts w:hint="eastAsia"/>
                <w:sz w:val="16"/>
                <w:szCs w:val="16"/>
              </w:rPr>
              <w:t>元</w:t>
            </w:r>
            <w:r w:rsidRPr="00706F32">
              <w:rPr>
                <w:rFonts w:hint="eastAsia"/>
                <w:sz w:val="16"/>
                <w:szCs w:val="16"/>
              </w:rPr>
              <w:t>/</w:t>
            </w:r>
            <w:r w:rsidRPr="00706F32">
              <w:rPr>
                <w:rFonts w:hint="eastAsia"/>
                <w:sz w:val="16"/>
                <w:szCs w:val="16"/>
              </w:rPr>
              <w:t>米</w:t>
            </w:r>
          </w:p>
        </w:tc>
      </w:tr>
      <w:tr w:rsidR="00AA47E5" w:rsidTr="00224190">
        <w:trPr>
          <w:trHeight w:val="435"/>
        </w:trPr>
        <w:tc>
          <w:tcPr>
            <w:tcW w:w="426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47E5" w:rsidRDefault="00AA47E5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47E5" w:rsidRDefault="00AA47E5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A47E5" w:rsidRPr="00900F95" w:rsidRDefault="00AA47E5">
            <w:pPr>
              <w:rPr>
                <w:sz w:val="16"/>
                <w:szCs w:val="16"/>
              </w:rPr>
            </w:pPr>
            <w:r w:rsidRPr="00AA47E5">
              <w:rPr>
                <w:rFonts w:hint="eastAsia"/>
                <w:sz w:val="16"/>
                <w:szCs w:val="16"/>
              </w:rPr>
              <w:t>指标</w:t>
            </w:r>
            <w:r w:rsidRPr="00AA47E5">
              <w:rPr>
                <w:rFonts w:hint="eastAsia"/>
                <w:sz w:val="16"/>
                <w:szCs w:val="16"/>
              </w:rPr>
              <w:t>4</w:t>
            </w:r>
            <w:r w:rsidRPr="00AA47E5">
              <w:rPr>
                <w:rFonts w:hint="eastAsia"/>
                <w:sz w:val="16"/>
                <w:szCs w:val="16"/>
              </w:rPr>
              <w:t>：安装礼让行人违法抓拍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47E5" w:rsidRPr="00706F32" w:rsidRDefault="00AA47E5">
            <w:pPr>
              <w:jc w:val="center"/>
              <w:rPr>
                <w:sz w:val="16"/>
                <w:szCs w:val="16"/>
              </w:rPr>
            </w:pPr>
            <w:r w:rsidRPr="00AA47E5">
              <w:rPr>
                <w:rFonts w:hint="eastAsia"/>
                <w:sz w:val="16"/>
                <w:szCs w:val="16"/>
              </w:rPr>
              <w:t>108220</w:t>
            </w:r>
            <w:r w:rsidRPr="00AA47E5">
              <w:rPr>
                <w:rFonts w:hint="eastAsia"/>
                <w:sz w:val="16"/>
                <w:szCs w:val="16"/>
              </w:rPr>
              <w:t>元</w:t>
            </w:r>
            <w:r w:rsidRPr="00AA47E5">
              <w:rPr>
                <w:rFonts w:hint="eastAsia"/>
                <w:sz w:val="16"/>
                <w:szCs w:val="16"/>
              </w:rPr>
              <w:t>/</w:t>
            </w:r>
            <w:r w:rsidRPr="00AA47E5">
              <w:rPr>
                <w:rFonts w:hint="eastAsia"/>
                <w:sz w:val="16"/>
                <w:szCs w:val="16"/>
              </w:rPr>
              <w:t>处</w:t>
            </w:r>
          </w:p>
        </w:tc>
      </w:tr>
      <w:tr w:rsidR="0021394F" w:rsidTr="00224190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767B9" w:rsidRPr="007767B9" w:rsidRDefault="007767B9" w:rsidP="007767B9">
            <w:pPr>
              <w:jc w:val="center"/>
              <w:rPr>
                <w:sz w:val="16"/>
                <w:szCs w:val="16"/>
              </w:rPr>
            </w:pPr>
            <w:r w:rsidRPr="007767B9">
              <w:rPr>
                <w:rFonts w:hint="eastAsia"/>
                <w:sz w:val="16"/>
                <w:szCs w:val="16"/>
              </w:rPr>
              <w:t>效</w:t>
            </w:r>
          </w:p>
          <w:p w:rsidR="007767B9" w:rsidRPr="007767B9" w:rsidRDefault="007767B9" w:rsidP="007767B9">
            <w:pPr>
              <w:jc w:val="center"/>
              <w:rPr>
                <w:sz w:val="16"/>
                <w:szCs w:val="16"/>
              </w:rPr>
            </w:pPr>
            <w:r w:rsidRPr="007767B9">
              <w:rPr>
                <w:rFonts w:hint="eastAsia"/>
                <w:sz w:val="16"/>
                <w:szCs w:val="16"/>
              </w:rPr>
              <w:t>益</w:t>
            </w:r>
          </w:p>
          <w:p w:rsidR="007767B9" w:rsidRPr="007767B9" w:rsidRDefault="007767B9" w:rsidP="007767B9">
            <w:pPr>
              <w:jc w:val="center"/>
              <w:rPr>
                <w:sz w:val="16"/>
                <w:szCs w:val="16"/>
              </w:rPr>
            </w:pPr>
            <w:r w:rsidRPr="007767B9">
              <w:rPr>
                <w:rFonts w:hint="eastAsia"/>
                <w:sz w:val="16"/>
                <w:szCs w:val="16"/>
              </w:rPr>
              <w:t>指</w:t>
            </w:r>
          </w:p>
          <w:p w:rsidR="0021394F" w:rsidRDefault="007767B9" w:rsidP="007767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7767B9">
              <w:rPr>
                <w:rFonts w:hint="eastAsia"/>
                <w:sz w:val="16"/>
                <w:szCs w:val="16"/>
              </w:rPr>
              <w:lastRenderedPageBreak/>
              <w:t>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394F" w:rsidRPr="00224190" w:rsidRDefault="00AC6D50" w:rsidP="00224190">
            <w:pPr>
              <w:ind w:firstLineChars="100" w:firstLine="160"/>
              <w:rPr>
                <w:sz w:val="16"/>
                <w:szCs w:val="16"/>
              </w:rPr>
            </w:pPr>
            <w:r w:rsidRPr="00634478">
              <w:rPr>
                <w:rFonts w:hint="eastAsia"/>
                <w:sz w:val="16"/>
                <w:szCs w:val="16"/>
              </w:rPr>
              <w:lastRenderedPageBreak/>
              <w:t xml:space="preserve">社会效益指标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：预防减少道路交通事故，营造良好交通环境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效果显著</w:t>
            </w:r>
          </w:p>
        </w:tc>
      </w:tr>
      <w:tr w:rsidR="0021394F" w:rsidTr="00224190">
        <w:trPr>
          <w:trHeight w:val="379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394F" w:rsidRPr="00224190" w:rsidRDefault="00771E5F" w:rsidP="00224190">
            <w:pPr>
              <w:jc w:val="center"/>
              <w:rPr>
                <w:sz w:val="16"/>
                <w:szCs w:val="16"/>
              </w:rPr>
            </w:pPr>
            <w:r w:rsidRPr="00771E5F">
              <w:rPr>
                <w:rFonts w:hint="eastAsia"/>
                <w:sz w:val="16"/>
                <w:szCs w:val="16"/>
              </w:rPr>
              <w:t>可持续影响指标</w:t>
            </w:r>
            <w:r w:rsidR="0021394F" w:rsidRPr="00634478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：提升我县城市品位，确保创建全国文明县城顺利开展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BE30AE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长期</w:t>
            </w:r>
          </w:p>
        </w:tc>
      </w:tr>
      <w:tr w:rsidR="0021394F" w:rsidTr="00224190">
        <w:trPr>
          <w:trHeight w:val="64"/>
        </w:trPr>
        <w:tc>
          <w:tcPr>
            <w:tcW w:w="426" w:type="dxa"/>
            <w:vMerge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满意度指标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394F" w:rsidRPr="00224190" w:rsidRDefault="00FA722D" w:rsidP="00224190">
            <w:pPr>
              <w:ind w:firstLineChars="50" w:firstLine="80"/>
              <w:rPr>
                <w:sz w:val="16"/>
                <w:szCs w:val="16"/>
              </w:rPr>
            </w:pPr>
            <w:r w:rsidRPr="00FA722D">
              <w:rPr>
                <w:rFonts w:hint="eastAsia"/>
                <w:sz w:val="16"/>
                <w:szCs w:val="16"/>
              </w:rPr>
              <w:t>服务对象满意度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394F" w:rsidRDefault="0021394F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：人民群众对交通工作满意度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394F" w:rsidRDefault="0021394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≥</w:t>
            </w:r>
            <w:r>
              <w:rPr>
                <w:rFonts w:hint="eastAsia"/>
                <w:sz w:val="16"/>
                <w:szCs w:val="16"/>
              </w:rPr>
              <w:t>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670B46">
        <w:rPr>
          <w:rFonts w:ascii="仿宋_GB2312" w:eastAsia="仿宋_GB2312" w:hAnsi="Times New Roman" w:cs="Times New Roman" w:hint="eastAsia"/>
          <w:sz w:val="32"/>
          <w:szCs w:val="32"/>
        </w:rPr>
        <w:t>150</w:t>
      </w:r>
      <w:r w:rsidR="00670B46">
        <w:rPr>
          <w:rFonts w:ascii="仿宋_GB2312" w:eastAsia="仿宋_GB2312" w:hAnsi="仿宋" w:cs="Times New Roman" w:hint="eastAsia"/>
          <w:sz w:val="32"/>
          <w:szCs w:val="32"/>
        </w:rPr>
        <w:t>0000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元，截止目前项目资金全部到位</w:t>
      </w:r>
      <w:r w:rsidR="00670B46">
        <w:rPr>
          <w:rFonts w:ascii="仿宋_GB2312" w:eastAsia="仿宋_GB2312" w:hAnsi="仿宋" w:cs="Times New Roman" w:hint="eastAsia"/>
          <w:sz w:val="32"/>
          <w:szCs w:val="32"/>
        </w:rPr>
        <w:t>，到位率100%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F666F8" w:rsidRDefault="00F666F8" w:rsidP="00F666F8">
      <w:pPr>
        <w:pStyle w:val="FootnoteText"/>
        <w:spacing w:line="560" w:lineRule="exact"/>
        <w:ind w:firstLineChars="300" w:firstLine="96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该项目实际完成投资</w:t>
      </w:r>
      <w:r w:rsidR="00E047B2">
        <w:rPr>
          <w:rFonts w:ascii="仿宋" w:eastAsia="仿宋" w:hAnsi="仿宋" w:cs="仿宋" w:hint="eastAsia"/>
          <w:sz w:val="32"/>
          <w:szCs w:val="32"/>
        </w:rPr>
        <w:t>136.65</w:t>
      </w:r>
      <w:r>
        <w:rPr>
          <w:rFonts w:ascii="仿宋" w:eastAsia="仿宋" w:hAnsi="仿宋" w:cs="仿宋" w:hint="eastAsia"/>
          <w:sz w:val="32"/>
          <w:szCs w:val="32"/>
        </w:rPr>
        <w:t>万元，完成</w:t>
      </w:r>
      <w:r w:rsidR="00E047B2">
        <w:rPr>
          <w:rFonts w:ascii="仿宋" w:eastAsia="仿宋" w:hAnsi="仿宋" w:cs="仿宋" w:hint="eastAsia"/>
          <w:sz w:val="32"/>
          <w:szCs w:val="32"/>
        </w:rPr>
        <w:t>预算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="00E047B2">
        <w:rPr>
          <w:rFonts w:ascii="仿宋" w:eastAsia="仿宋" w:hAnsi="仿宋" w:cs="仿宋" w:hint="eastAsia"/>
          <w:sz w:val="32"/>
          <w:szCs w:val="32"/>
        </w:rPr>
        <w:t>91</w:t>
      </w:r>
      <w:r>
        <w:rPr>
          <w:rFonts w:ascii="仿宋" w:eastAsia="仿宋" w:hAnsi="仿宋" w:cs="仿宋" w:hint="eastAsia"/>
          <w:sz w:val="32"/>
          <w:szCs w:val="32"/>
        </w:rPr>
        <w:t>%，截止目前拨付各项资金</w:t>
      </w:r>
      <w:r w:rsidR="00E047B2">
        <w:rPr>
          <w:rFonts w:ascii="仿宋" w:eastAsia="仿宋" w:hAnsi="仿宋" w:cs="仿宋" w:hint="eastAsia"/>
          <w:sz w:val="32"/>
          <w:szCs w:val="32"/>
        </w:rPr>
        <w:t>84.49</w:t>
      </w:r>
      <w:r>
        <w:rPr>
          <w:rFonts w:ascii="仿宋" w:eastAsia="仿宋" w:hAnsi="仿宋" w:cs="仿宋" w:hint="eastAsia"/>
          <w:sz w:val="32"/>
          <w:szCs w:val="32"/>
        </w:rPr>
        <w:t>万元，资金拨付率</w:t>
      </w:r>
      <w:r w:rsidR="00E047B2">
        <w:rPr>
          <w:rFonts w:ascii="仿宋" w:eastAsia="仿宋" w:hAnsi="仿宋" w:cs="仿宋" w:hint="eastAsia"/>
          <w:sz w:val="32"/>
          <w:szCs w:val="32"/>
        </w:rPr>
        <w:t>61.8</w:t>
      </w:r>
      <w:r>
        <w:rPr>
          <w:rFonts w:ascii="仿宋" w:eastAsia="仿宋" w:hAnsi="仿宋" w:cs="仿宋" w:hint="eastAsia"/>
          <w:sz w:val="32"/>
          <w:szCs w:val="32"/>
        </w:rPr>
        <w:t>%。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3F5451" w:rsidRPr="00016573" w:rsidRDefault="003F5451" w:rsidP="003F545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6573">
        <w:rPr>
          <w:rFonts w:ascii="仿宋" w:eastAsia="仿宋" w:hAnsi="仿宋" w:hint="eastAsia"/>
          <w:sz w:val="32"/>
          <w:szCs w:val="32"/>
          <w:shd w:val="clear" w:color="auto" w:fill="FFFFFF"/>
        </w:rPr>
        <w:t>在资金管理上强化责任意识，建立</w:t>
      </w:r>
      <w:r w:rsidRPr="00016573">
        <w:rPr>
          <w:rFonts w:ascii="仿宋" w:eastAsia="仿宋" w:hAnsi="仿宋" w:hint="eastAsia"/>
          <w:sz w:val="32"/>
          <w:szCs w:val="32"/>
        </w:rPr>
        <w:t>健全</w:t>
      </w:r>
      <w:r w:rsidRPr="00016573">
        <w:rPr>
          <w:rFonts w:ascii="仿宋" w:eastAsia="仿宋" w:hAnsi="仿宋" w:hint="eastAsia"/>
          <w:sz w:val="32"/>
          <w:szCs w:val="32"/>
          <w:shd w:val="clear" w:color="auto" w:fill="FFFFFF"/>
        </w:rPr>
        <w:t>管理制度，紧盯资金支付情况，</w:t>
      </w:r>
      <w:r w:rsidRPr="00016573">
        <w:rPr>
          <w:rFonts w:ascii="仿宋" w:eastAsia="仿宋" w:hAnsi="仿宋" w:hint="eastAsia"/>
          <w:sz w:val="32"/>
          <w:szCs w:val="32"/>
        </w:rPr>
        <w:t>提高预算执行效率和资金使用效益，</w:t>
      </w:r>
      <w:r w:rsidRPr="00016573">
        <w:rPr>
          <w:rFonts w:ascii="仿宋" w:eastAsia="仿宋" w:hAnsi="仿宋" w:hint="eastAsia"/>
          <w:sz w:val="32"/>
          <w:szCs w:val="32"/>
          <w:shd w:val="clear" w:color="auto" w:fill="FFFFFF"/>
        </w:rPr>
        <w:t>确保财政资金使用安全。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B65370" w:rsidRDefault="006D5DAC" w:rsidP="00B65370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Pr="00B65370" w:rsidRDefault="006D5DAC" w:rsidP="00B65370">
      <w:pPr>
        <w:pStyle w:val="1"/>
        <w:shd w:val="clear" w:color="auto" w:fill="auto"/>
        <w:spacing w:line="560" w:lineRule="exact"/>
        <w:ind w:right="440" w:firstLineChars="200" w:firstLine="422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"/>
        <w:gridCol w:w="977"/>
        <w:gridCol w:w="1427"/>
        <w:gridCol w:w="2711"/>
        <w:gridCol w:w="1276"/>
        <w:gridCol w:w="1149"/>
        <w:gridCol w:w="1544"/>
      </w:tblGrid>
      <w:tr w:rsidR="00795C3C" w:rsidTr="00B65370">
        <w:trPr>
          <w:trHeight w:val="420"/>
        </w:trPr>
        <w:tc>
          <w:tcPr>
            <w:tcW w:w="414" w:type="dxa"/>
            <w:vMerge w:val="restart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绩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效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指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一级指标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二级指标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三级指标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年度指标值（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49" w:type="dxa"/>
            <w:vAlign w:val="center"/>
          </w:tcPr>
          <w:p w:rsidR="00795C3C" w:rsidRDefault="00E60946" w:rsidP="00E60946">
            <w:pPr>
              <w:jc w:val="center"/>
              <w:rPr>
                <w:sz w:val="16"/>
                <w:szCs w:val="16"/>
              </w:rPr>
            </w:pPr>
            <w:r w:rsidRPr="00E60946">
              <w:rPr>
                <w:rFonts w:hint="eastAsia"/>
                <w:sz w:val="16"/>
                <w:szCs w:val="16"/>
              </w:rPr>
              <w:t>全年实际值（</w:t>
            </w:r>
            <w:r w:rsidRPr="00E60946">
              <w:rPr>
                <w:rFonts w:hint="eastAsia"/>
                <w:sz w:val="16"/>
                <w:szCs w:val="16"/>
              </w:rPr>
              <w:t>B</w:t>
            </w:r>
            <w:r w:rsidRPr="00E6094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544" w:type="dxa"/>
          </w:tcPr>
          <w:p w:rsidR="00C850A8" w:rsidRPr="00C850A8" w:rsidRDefault="00C850A8" w:rsidP="00C850A8">
            <w:pPr>
              <w:jc w:val="center"/>
              <w:rPr>
                <w:sz w:val="16"/>
                <w:szCs w:val="16"/>
              </w:rPr>
            </w:pPr>
            <w:r w:rsidRPr="00C850A8">
              <w:rPr>
                <w:rFonts w:hint="eastAsia"/>
                <w:sz w:val="16"/>
                <w:szCs w:val="16"/>
              </w:rPr>
              <w:t>实际、预算</w:t>
            </w:r>
          </w:p>
          <w:p w:rsidR="00795C3C" w:rsidRDefault="00C850A8" w:rsidP="00C850A8">
            <w:pPr>
              <w:jc w:val="center"/>
              <w:rPr>
                <w:sz w:val="16"/>
                <w:szCs w:val="16"/>
              </w:rPr>
            </w:pPr>
            <w:r w:rsidRPr="00C850A8">
              <w:rPr>
                <w:rFonts w:hint="eastAsia"/>
                <w:sz w:val="16"/>
                <w:szCs w:val="16"/>
              </w:rPr>
              <w:t>对比情况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产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出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指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标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795C3C" w:rsidRDefault="00795C3C" w:rsidP="0072350C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数量指标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：旧标线清除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2500</w:t>
            </w:r>
          </w:p>
        </w:tc>
        <w:tc>
          <w:tcPr>
            <w:tcW w:w="1149" w:type="dxa"/>
          </w:tcPr>
          <w:p w:rsidR="00795C3C" w:rsidRDefault="00824E3F" w:rsidP="0072350C">
            <w:pPr>
              <w:jc w:val="center"/>
              <w:rPr>
                <w:sz w:val="16"/>
                <w:szCs w:val="16"/>
              </w:rPr>
            </w:pPr>
            <w:r w:rsidRPr="00824E3F">
              <w:rPr>
                <w:rFonts w:hint="eastAsia"/>
                <w:sz w:val="16"/>
                <w:szCs w:val="16"/>
              </w:rPr>
              <w:t>3628</w:t>
            </w:r>
            <w:r w:rsidRPr="00824E3F">
              <w:rPr>
                <w:rFonts w:hint="eastAsia"/>
                <w:sz w:val="16"/>
                <w:szCs w:val="16"/>
              </w:rPr>
              <w:t>平米</w:t>
            </w:r>
          </w:p>
        </w:tc>
        <w:tc>
          <w:tcPr>
            <w:tcW w:w="1544" w:type="dxa"/>
          </w:tcPr>
          <w:p w:rsidR="00795C3C" w:rsidRDefault="00BC3793" w:rsidP="006F41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多清除</w:t>
            </w:r>
            <w:r w:rsidR="006F41A5"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28</w:t>
            </w:r>
            <w:r w:rsidR="006F41A5"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：安装硬质隔离护栏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</w:t>
            </w:r>
          </w:p>
        </w:tc>
        <w:tc>
          <w:tcPr>
            <w:tcW w:w="1149" w:type="dxa"/>
          </w:tcPr>
          <w:p w:rsidR="00795C3C" w:rsidRDefault="00824E3F" w:rsidP="0072350C">
            <w:pPr>
              <w:jc w:val="center"/>
              <w:rPr>
                <w:sz w:val="16"/>
                <w:szCs w:val="16"/>
              </w:rPr>
            </w:pPr>
            <w:r w:rsidRPr="00824E3F">
              <w:rPr>
                <w:rFonts w:hint="eastAsia"/>
                <w:sz w:val="16"/>
                <w:szCs w:val="16"/>
              </w:rPr>
              <w:t>330</w:t>
            </w:r>
            <w:r w:rsidRPr="00824E3F">
              <w:rPr>
                <w:rFonts w:hint="eastAsia"/>
                <w:sz w:val="16"/>
                <w:szCs w:val="16"/>
              </w:rPr>
              <w:t>米</w:t>
            </w:r>
          </w:p>
        </w:tc>
        <w:tc>
          <w:tcPr>
            <w:tcW w:w="1544" w:type="dxa"/>
          </w:tcPr>
          <w:p w:rsidR="00795C3C" w:rsidRDefault="0047446F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多安装</w:t>
            </w:r>
            <w:r>
              <w:rPr>
                <w:rFonts w:hint="eastAsia"/>
                <w:sz w:val="16"/>
                <w:szCs w:val="16"/>
              </w:rPr>
              <w:t>80</w:t>
            </w:r>
            <w:r>
              <w:rPr>
                <w:rFonts w:hint="eastAsia"/>
                <w:sz w:val="16"/>
                <w:szCs w:val="16"/>
              </w:rPr>
              <w:t>米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指标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：安装礼让行人违法抓拍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处</w:t>
            </w:r>
          </w:p>
        </w:tc>
        <w:tc>
          <w:tcPr>
            <w:tcW w:w="1149" w:type="dxa"/>
          </w:tcPr>
          <w:p w:rsidR="00795C3C" w:rsidRDefault="00FA4AED" w:rsidP="0072350C">
            <w:pPr>
              <w:jc w:val="center"/>
              <w:rPr>
                <w:sz w:val="16"/>
                <w:szCs w:val="16"/>
              </w:rPr>
            </w:pPr>
            <w:r w:rsidRPr="00FA4AED">
              <w:rPr>
                <w:rFonts w:hint="eastAsia"/>
                <w:sz w:val="16"/>
                <w:szCs w:val="16"/>
              </w:rPr>
              <w:t>2</w:t>
            </w:r>
            <w:r w:rsidRPr="00FA4AED">
              <w:rPr>
                <w:rFonts w:hint="eastAsia"/>
                <w:sz w:val="16"/>
                <w:szCs w:val="16"/>
              </w:rPr>
              <w:t>处</w:t>
            </w:r>
          </w:p>
        </w:tc>
        <w:tc>
          <w:tcPr>
            <w:tcW w:w="1544" w:type="dxa"/>
          </w:tcPr>
          <w:p w:rsidR="00795C3C" w:rsidRDefault="006A0FF2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处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  <w:hideMark/>
          </w:tcPr>
          <w:p w:rsidR="00795C3C" w:rsidRDefault="00795C3C" w:rsidP="0072350C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sz w:val="16"/>
                <w:szCs w:val="16"/>
              </w:rPr>
            </w:pPr>
            <w:r w:rsidRPr="00E845A4">
              <w:rPr>
                <w:rFonts w:hint="eastAsia"/>
                <w:sz w:val="16"/>
                <w:szCs w:val="16"/>
              </w:rPr>
              <w:t>指标</w:t>
            </w:r>
            <w:r w:rsidRPr="00E845A4">
              <w:rPr>
                <w:rFonts w:hint="eastAsia"/>
                <w:sz w:val="16"/>
                <w:szCs w:val="16"/>
              </w:rPr>
              <w:t>1</w:t>
            </w:r>
            <w:r w:rsidRPr="00E845A4">
              <w:rPr>
                <w:rFonts w:hint="eastAsia"/>
                <w:sz w:val="16"/>
                <w:szCs w:val="16"/>
              </w:rPr>
              <w:t>：设备合格率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sz w:val="16"/>
                <w:szCs w:val="16"/>
              </w:rPr>
            </w:pPr>
            <w:r w:rsidRPr="00D50599">
              <w:rPr>
                <w:sz w:val="16"/>
                <w:szCs w:val="16"/>
              </w:rPr>
              <w:t>100%</w:t>
            </w:r>
          </w:p>
        </w:tc>
        <w:tc>
          <w:tcPr>
            <w:tcW w:w="1149" w:type="dxa"/>
          </w:tcPr>
          <w:p w:rsidR="00795C3C" w:rsidRPr="00D50599" w:rsidRDefault="00644A5A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100%</w:t>
            </w:r>
          </w:p>
        </w:tc>
        <w:tc>
          <w:tcPr>
            <w:tcW w:w="1544" w:type="dxa"/>
          </w:tcPr>
          <w:p w:rsidR="00795C3C" w:rsidRPr="00D50599" w:rsidRDefault="006A0FF2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100%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  <w:hideMark/>
          </w:tcPr>
          <w:p w:rsidR="00795C3C" w:rsidRDefault="00795C3C" w:rsidP="0072350C">
            <w:pPr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Pr="00E845A4" w:rsidRDefault="00795C3C" w:rsidP="0072350C">
            <w:pPr>
              <w:rPr>
                <w:sz w:val="16"/>
                <w:szCs w:val="16"/>
              </w:rPr>
            </w:pPr>
            <w:r w:rsidRPr="003C1FEB">
              <w:rPr>
                <w:rFonts w:hint="eastAsia"/>
                <w:sz w:val="16"/>
                <w:szCs w:val="16"/>
              </w:rPr>
              <w:t>指标</w:t>
            </w:r>
            <w:r w:rsidRPr="003C1FEB">
              <w:rPr>
                <w:rFonts w:hint="eastAsia"/>
                <w:sz w:val="16"/>
                <w:szCs w:val="16"/>
              </w:rPr>
              <w:t>1</w:t>
            </w:r>
            <w:r w:rsidRPr="003C1FEB">
              <w:rPr>
                <w:rFonts w:hint="eastAsia"/>
                <w:sz w:val="16"/>
                <w:szCs w:val="16"/>
              </w:rPr>
              <w:t>：道路交通设施交付使用时间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Pr="00D50599" w:rsidRDefault="00795C3C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2021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月底</w:t>
            </w:r>
          </w:p>
        </w:tc>
        <w:tc>
          <w:tcPr>
            <w:tcW w:w="1149" w:type="dxa"/>
            <w:vAlign w:val="center"/>
          </w:tcPr>
          <w:p w:rsidR="00795C3C" w:rsidRDefault="00644A5A" w:rsidP="00B6537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</w:t>
            </w:r>
            <w:r w:rsidR="006A0FF2">
              <w:rPr>
                <w:rFonts w:hint="eastAsia"/>
                <w:sz w:val="16"/>
                <w:szCs w:val="16"/>
              </w:rPr>
              <w:t>1</w:t>
            </w:r>
            <w:r w:rsidRPr="00644A5A">
              <w:rPr>
                <w:rFonts w:hint="eastAsia"/>
                <w:sz w:val="16"/>
                <w:szCs w:val="16"/>
              </w:rPr>
              <w:t>年</w:t>
            </w:r>
            <w:r w:rsidRPr="00644A5A">
              <w:rPr>
                <w:rFonts w:hint="eastAsia"/>
                <w:sz w:val="16"/>
                <w:szCs w:val="16"/>
              </w:rPr>
              <w:t>9</w:t>
            </w:r>
            <w:r w:rsidRPr="00644A5A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544" w:type="dxa"/>
            <w:vAlign w:val="center"/>
          </w:tcPr>
          <w:p w:rsidR="00795C3C" w:rsidRDefault="006A0FF2" w:rsidP="006A0F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月完工</w:t>
            </w:r>
          </w:p>
        </w:tc>
      </w:tr>
      <w:tr w:rsidR="00795C3C" w:rsidTr="00B65370">
        <w:trPr>
          <w:trHeight w:val="37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成本指标</w:t>
            </w:r>
          </w:p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B3073E">
              <w:rPr>
                <w:rFonts w:hint="eastAsia"/>
                <w:sz w:val="16"/>
                <w:szCs w:val="16"/>
              </w:rPr>
              <w:t>指标</w:t>
            </w:r>
            <w:r w:rsidRPr="00B3073E">
              <w:rPr>
                <w:rFonts w:hint="eastAsia"/>
                <w:sz w:val="16"/>
                <w:szCs w:val="16"/>
              </w:rPr>
              <w:t>1</w:t>
            </w:r>
            <w:r w:rsidRPr="00B3073E">
              <w:rPr>
                <w:rFonts w:hint="eastAsia"/>
                <w:sz w:val="16"/>
                <w:szCs w:val="16"/>
              </w:rPr>
              <w:t>：施化热熔标线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B3073E">
              <w:rPr>
                <w:rFonts w:hint="eastAsia"/>
                <w:sz w:val="16"/>
                <w:szCs w:val="16"/>
              </w:rPr>
              <w:t>30</w:t>
            </w:r>
            <w:r w:rsidRPr="00B3073E">
              <w:rPr>
                <w:rFonts w:hint="eastAsia"/>
                <w:sz w:val="16"/>
                <w:szCs w:val="16"/>
              </w:rPr>
              <w:t>元</w:t>
            </w:r>
            <w:r w:rsidRPr="00B3073E">
              <w:rPr>
                <w:rFonts w:hint="eastAsia"/>
                <w:sz w:val="16"/>
                <w:szCs w:val="16"/>
              </w:rPr>
              <w:t>/</w:t>
            </w:r>
            <w:r w:rsidRPr="00B3073E">
              <w:rPr>
                <w:rFonts w:hint="eastAsia"/>
                <w:sz w:val="16"/>
                <w:szCs w:val="16"/>
              </w:rPr>
              <w:t>平米</w:t>
            </w:r>
          </w:p>
        </w:tc>
        <w:tc>
          <w:tcPr>
            <w:tcW w:w="1149" w:type="dxa"/>
          </w:tcPr>
          <w:p w:rsidR="00795C3C" w:rsidRPr="00B3073E" w:rsidRDefault="00644A5A" w:rsidP="0072350C">
            <w:pPr>
              <w:jc w:val="center"/>
              <w:rPr>
                <w:sz w:val="16"/>
                <w:szCs w:val="16"/>
              </w:rPr>
            </w:pPr>
            <w:r w:rsidRPr="00644A5A">
              <w:rPr>
                <w:rFonts w:hint="eastAsia"/>
                <w:sz w:val="16"/>
                <w:szCs w:val="16"/>
              </w:rPr>
              <w:t>30</w:t>
            </w:r>
            <w:r w:rsidRPr="00644A5A">
              <w:rPr>
                <w:rFonts w:hint="eastAsia"/>
                <w:sz w:val="16"/>
                <w:szCs w:val="16"/>
              </w:rPr>
              <w:t>元</w:t>
            </w:r>
            <w:r w:rsidRPr="00644A5A">
              <w:rPr>
                <w:rFonts w:hint="eastAsia"/>
                <w:sz w:val="16"/>
                <w:szCs w:val="16"/>
              </w:rPr>
              <w:t>/</w:t>
            </w:r>
            <w:r w:rsidRPr="00644A5A">
              <w:rPr>
                <w:rFonts w:hint="eastAsia"/>
                <w:sz w:val="16"/>
                <w:szCs w:val="16"/>
              </w:rPr>
              <w:t>平米</w:t>
            </w:r>
          </w:p>
        </w:tc>
        <w:tc>
          <w:tcPr>
            <w:tcW w:w="1544" w:type="dxa"/>
          </w:tcPr>
          <w:p w:rsidR="00795C3C" w:rsidRPr="00B3073E" w:rsidRDefault="006A0FF2" w:rsidP="0072350C">
            <w:pPr>
              <w:jc w:val="center"/>
              <w:rPr>
                <w:sz w:val="16"/>
                <w:szCs w:val="16"/>
              </w:rPr>
            </w:pPr>
            <w:r w:rsidRPr="00644A5A">
              <w:rPr>
                <w:rFonts w:hint="eastAsia"/>
                <w:sz w:val="16"/>
                <w:szCs w:val="16"/>
              </w:rPr>
              <w:t>30</w:t>
            </w:r>
            <w:r w:rsidRPr="00644A5A">
              <w:rPr>
                <w:rFonts w:hint="eastAsia"/>
                <w:sz w:val="16"/>
                <w:szCs w:val="16"/>
              </w:rPr>
              <w:t>元</w:t>
            </w:r>
            <w:r w:rsidRPr="00644A5A">
              <w:rPr>
                <w:rFonts w:hint="eastAsia"/>
                <w:sz w:val="16"/>
                <w:szCs w:val="16"/>
              </w:rPr>
              <w:t>/</w:t>
            </w:r>
            <w:r w:rsidRPr="00644A5A">
              <w:rPr>
                <w:rFonts w:hint="eastAsia"/>
                <w:sz w:val="16"/>
                <w:szCs w:val="16"/>
              </w:rPr>
              <w:t>平米</w:t>
            </w:r>
          </w:p>
        </w:tc>
      </w:tr>
      <w:tr w:rsidR="00795C3C" w:rsidTr="00B65370">
        <w:trPr>
          <w:trHeight w:val="390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6158BB">
              <w:rPr>
                <w:rFonts w:hint="eastAsia"/>
                <w:sz w:val="16"/>
                <w:szCs w:val="16"/>
              </w:rPr>
              <w:t>指标</w:t>
            </w:r>
            <w:r w:rsidRPr="006158BB">
              <w:rPr>
                <w:rFonts w:hint="eastAsia"/>
                <w:sz w:val="16"/>
                <w:szCs w:val="16"/>
              </w:rPr>
              <w:t>2</w:t>
            </w:r>
            <w:r w:rsidRPr="006158BB">
              <w:rPr>
                <w:rFonts w:hint="eastAsia"/>
                <w:sz w:val="16"/>
                <w:szCs w:val="16"/>
              </w:rPr>
              <w:t>：旧标线清除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14E1E">
              <w:rPr>
                <w:rFonts w:hint="eastAsia"/>
                <w:sz w:val="16"/>
                <w:szCs w:val="16"/>
              </w:rPr>
              <w:t>60</w:t>
            </w:r>
            <w:r w:rsidRPr="00C14E1E">
              <w:rPr>
                <w:rFonts w:hint="eastAsia"/>
                <w:sz w:val="16"/>
                <w:szCs w:val="16"/>
              </w:rPr>
              <w:t>元</w:t>
            </w:r>
            <w:r w:rsidRPr="00C14E1E">
              <w:rPr>
                <w:rFonts w:hint="eastAsia"/>
                <w:sz w:val="16"/>
                <w:szCs w:val="16"/>
              </w:rPr>
              <w:t>/</w:t>
            </w:r>
            <w:r w:rsidRPr="00C14E1E">
              <w:rPr>
                <w:rFonts w:hint="eastAsia"/>
                <w:sz w:val="16"/>
                <w:szCs w:val="16"/>
              </w:rPr>
              <w:t>平米</w:t>
            </w:r>
          </w:p>
        </w:tc>
        <w:tc>
          <w:tcPr>
            <w:tcW w:w="1149" w:type="dxa"/>
            <w:vAlign w:val="center"/>
          </w:tcPr>
          <w:p w:rsidR="00795C3C" w:rsidRPr="00C14E1E" w:rsidRDefault="00D236AD" w:rsidP="000B1063">
            <w:pPr>
              <w:jc w:val="center"/>
              <w:rPr>
                <w:sz w:val="16"/>
                <w:szCs w:val="16"/>
              </w:rPr>
            </w:pPr>
            <w:r w:rsidRPr="00D236AD">
              <w:rPr>
                <w:rFonts w:hint="eastAsia"/>
                <w:sz w:val="16"/>
                <w:szCs w:val="16"/>
              </w:rPr>
              <w:t>45</w:t>
            </w:r>
            <w:r w:rsidRPr="00D236AD">
              <w:rPr>
                <w:rFonts w:hint="eastAsia"/>
                <w:sz w:val="16"/>
                <w:szCs w:val="16"/>
              </w:rPr>
              <w:t>元</w:t>
            </w:r>
            <w:r w:rsidRPr="00D236AD">
              <w:rPr>
                <w:rFonts w:hint="eastAsia"/>
                <w:sz w:val="16"/>
                <w:szCs w:val="16"/>
              </w:rPr>
              <w:t>/</w:t>
            </w:r>
            <w:r w:rsidRPr="00D236AD">
              <w:rPr>
                <w:rFonts w:hint="eastAsia"/>
                <w:sz w:val="16"/>
                <w:szCs w:val="16"/>
              </w:rPr>
              <w:t>平米</w:t>
            </w:r>
          </w:p>
        </w:tc>
        <w:tc>
          <w:tcPr>
            <w:tcW w:w="1544" w:type="dxa"/>
          </w:tcPr>
          <w:p w:rsidR="00795C3C" w:rsidRPr="00C14E1E" w:rsidRDefault="006A0FF2" w:rsidP="006A0FF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每平米节约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元</w:t>
            </w:r>
          </w:p>
        </w:tc>
      </w:tr>
      <w:tr w:rsidR="00795C3C" w:rsidTr="00B65370">
        <w:trPr>
          <w:trHeight w:val="359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900F95">
              <w:rPr>
                <w:rFonts w:hint="eastAsia"/>
                <w:sz w:val="16"/>
                <w:szCs w:val="16"/>
              </w:rPr>
              <w:t>指标</w:t>
            </w:r>
            <w:r w:rsidRPr="00900F95">
              <w:rPr>
                <w:rFonts w:hint="eastAsia"/>
                <w:sz w:val="16"/>
                <w:szCs w:val="16"/>
              </w:rPr>
              <w:t>3</w:t>
            </w:r>
            <w:r w:rsidRPr="00900F95">
              <w:rPr>
                <w:rFonts w:hint="eastAsia"/>
                <w:sz w:val="16"/>
                <w:szCs w:val="16"/>
              </w:rPr>
              <w:t>：安装硬质隔离护栏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706F32">
              <w:rPr>
                <w:rFonts w:hint="eastAsia"/>
                <w:sz w:val="16"/>
                <w:szCs w:val="16"/>
              </w:rPr>
              <w:t>480</w:t>
            </w:r>
            <w:r w:rsidRPr="00706F32">
              <w:rPr>
                <w:rFonts w:hint="eastAsia"/>
                <w:sz w:val="16"/>
                <w:szCs w:val="16"/>
              </w:rPr>
              <w:t>元</w:t>
            </w:r>
            <w:r w:rsidRPr="00706F32">
              <w:rPr>
                <w:rFonts w:hint="eastAsia"/>
                <w:sz w:val="16"/>
                <w:szCs w:val="16"/>
              </w:rPr>
              <w:t>/</w:t>
            </w:r>
            <w:r w:rsidRPr="00706F32">
              <w:rPr>
                <w:rFonts w:hint="eastAsia"/>
                <w:sz w:val="16"/>
                <w:szCs w:val="16"/>
              </w:rPr>
              <w:t>米</w:t>
            </w:r>
          </w:p>
        </w:tc>
        <w:tc>
          <w:tcPr>
            <w:tcW w:w="1149" w:type="dxa"/>
          </w:tcPr>
          <w:p w:rsidR="00795C3C" w:rsidRPr="00706F32" w:rsidRDefault="00D10ACC" w:rsidP="0072350C">
            <w:pPr>
              <w:jc w:val="center"/>
              <w:rPr>
                <w:sz w:val="16"/>
                <w:szCs w:val="16"/>
              </w:rPr>
            </w:pPr>
            <w:r w:rsidRPr="00D10ACC">
              <w:rPr>
                <w:rFonts w:hint="eastAsia"/>
                <w:sz w:val="16"/>
                <w:szCs w:val="16"/>
              </w:rPr>
              <w:t>379.37</w:t>
            </w:r>
            <w:r w:rsidRPr="00D10ACC">
              <w:rPr>
                <w:rFonts w:hint="eastAsia"/>
                <w:sz w:val="16"/>
                <w:szCs w:val="16"/>
              </w:rPr>
              <w:t>元</w:t>
            </w:r>
            <w:r w:rsidRPr="00D10ACC">
              <w:rPr>
                <w:rFonts w:hint="eastAsia"/>
                <w:sz w:val="16"/>
                <w:szCs w:val="16"/>
              </w:rPr>
              <w:t>/</w:t>
            </w:r>
            <w:r w:rsidRPr="00D10ACC">
              <w:rPr>
                <w:rFonts w:hint="eastAsia"/>
                <w:sz w:val="16"/>
                <w:szCs w:val="16"/>
              </w:rPr>
              <w:t>米</w:t>
            </w:r>
          </w:p>
        </w:tc>
        <w:tc>
          <w:tcPr>
            <w:tcW w:w="1544" w:type="dxa"/>
          </w:tcPr>
          <w:p w:rsidR="00795C3C" w:rsidRPr="00706F32" w:rsidRDefault="00BD728D" w:rsidP="00BD72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每</w:t>
            </w:r>
            <w:r w:rsidR="00456AFB">
              <w:rPr>
                <w:rFonts w:hint="eastAsia"/>
                <w:sz w:val="16"/>
                <w:szCs w:val="16"/>
              </w:rPr>
              <w:t>米节约</w:t>
            </w:r>
            <w:r w:rsidR="00456AFB">
              <w:rPr>
                <w:rFonts w:hint="eastAsia"/>
                <w:sz w:val="16"/>
                <w:szCs w:val="16"/>
              </w:rPr>
              <w:t>100.63</w:t>
            </w:r>
            <w:r w:rsidR="00456AFB">
              <w:rPr>
                <w:rFonts w:hint="eastAsia"/>
                <w:sz w:val="16"/>
                <w:szCs w:val="16"/>
              </w:rPr>
              <w:t>元</w:t>
            </w:r>
          </w:p>
        </w:tc>
      </w:tr>
      <w:tr w:rsidR="00795C3C" w:rsidTr="00B65370">
        <w:trPr>
          <w:trHeight w:val="435"/>
        </w:trPr>
        <w:tc>
          <w:tcPr>
            <w:tcW w:w="414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795C3C" w:rsidRDefault="00795C3C" w:rsidP="0072350C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  <w:hideMark/>
          </w:tcPr>
          <w:p w:rsidR="00795C3C" w:rsidRDefault="00795C3C" w:rsidP="0072350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795C3C" w:rsidRPr="00900F95" w:rsidRDefault="00795C3C" w:rsidP="0072350C">
            <w:pPr>
              <w:rPr>
                <w:sz w:val="16"/>
                <w:szCs w:val="16"/>
              </w:rPr>
            </w:pPr>
            <w:r w:rsidRPr="00AA47E5">
              <w:rPr>
                <w:rFonts w:hint="eastAsia"/>
                <w:sz w:val="16"/>
                <w:szCs w:val="16"/>
              </w:rPr>
              <w:t>指标</w:t>
            </w:r>
            <w:r w:rsidRPr="00AA47E5">
              <w:rPr>
                <w:rFonts w:hint="eastAsia"/>
                <w:sz w:val="16"/>
                <w:szCs w:val="16"/>
              </w:rPr>
              <w:t>4</w:t>
            </w:r>
            <w:r w:rsidRPr="00AA47E5">
              <w:rPr>
                <w:rFonts w:hint="eastAsia"/>
                <w:sz w:val="16"/>
                <w:szCs w:val="16"/>
              </w:rPr>
              <w:t>：安装礼让行人违法抓拍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3C" w:rsidRPr="00706F32" w:rsidRDefault="00795C3C" w:rsidP="0072350C">
            <w:pPr>
              <w:jc w:val="center"/>
              <w:rPr>
                <w:sz w:val="16"/>
                <w:szCs w:val="16"/>
              </w:rPr>
            </w:pPr>
            <w:r w:rsidRPr="00AA47E5">
              <w:rPr>
                <w:rFonts w:hint="eastAsia"/>
                <w:sz w:val="16"/>
                <w:szCs w:val="16"/>
              </w:rPr>
              <w:t>108220</w:t>
            </w:r>
            <w:r w:rsidRPr="00AA47E5">
              <w:rPr>
                <w:rFonts w:hint="eastAsia"/>
                <w:sz w:val="16"/>
                <w:szCs w:val="16"/>
              </w:rPr>
              <w:t>元</w:t>
            </w:r>
            <w:r w:rsidRPr="00AA47E5">
              <w:rPr>
                <w:rFonts w:hint="eastAsia"/>
                <w:sz w:val="16"/>
                <w:szCs w:val="16"/>
              </w:rPr>
              <w:t>/</w:t>
            </w:r>
            <w:r w:rsidRPr="00AA47E5">
              <w:rPr>
                <w:rFonts w:hint="eastAsia"/>
                <w:sz w:val="16"/>
                <w:szCs w:val="16"/>
              </w:rPr>
              <w:t>处</w:t>
            </w:r>
          </w:p>
        </w:tc>
        <w:tc>
          <w:tcPr>
            <w:tcW w:w="1149" w:type="dxa"/>
            <w:vAlign w:val="center"/>
          </w:tcPr>
          <w:p w:rsidR="00795C3C" w:rsidRPr="00AA47E5" w:rsidRDefault="00FE5F99" w:rsidP="00FE5F99">
            <w:pPr>
              <w:jc w:val="center"/>
              <w:rPr>
                <w:sz w:val="16"/>
                <w:szCs w:val="16"/>
              </w:rPr>
            </w:pPr>
            <w:r w:rsidRPr="00FE5F99">
              <w:rPr>
                <w:rFonts w:hint="eastAsia"/>
                <w:sz w:val="16"/>
                <w:szCs w:val="16"/>
              </w:rPr>
              <w:t>105220</w:t>
            </w:r>
            <w:r w:rsidRPr="00FE5F99">
              <w:rPr>
                <w:rFonts w:hint="eastAsia"/>
                <w:sz w:val="16"/>
                <w:szCs w:val="16"/>
              </w:rPr>
              <w:t>元</w:t>
            </w:r>
            <w:r w:rsidRPr="00FE5F99">
              <w:rPr>
                <w:rFonts w:hint="eastAsia"/>
                <w:sz w:val="16"/>
                <w:szCs w:val="16"/>
              </w:rPr>
              <w:t>/</w:t>
            </w:r>
            <w:r w:rsidRPr="00FE5F99">
              <w:rPr>
                <w:rFonts w:hint="eastAsia"/>
                <w:sz w:val="16"/>
                <w:szCs w:val="16"/>
              </w:rPr>
              <w:t>处</w:t>
            </w:r>
          </w:p>
        </w:tc>
        <w:tc>
          <w:tcPr>
            <w:tcW w:w="1544" w:type="dxa"/>
          </w:tcPr>
          <w:p w:rsidR="00795C3C" w:rsidRPr="00AA47E5" w:rsidRDefault="0069649C" w:rsidP="007235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每处节约</w:t>
            </w:r>
            <w:r>
              <w:rPr>
                <w:rFonts w:hint="eastAsia"/>
                <w:sz w:val="16"/>
                <w:szCs w:val="16"/>
              </w:rPr>
              <w:t>300</w:t>
            </w:r>
            <w:r>
              <w:rPr>
                <w:rFonts w:hint="eastAsia"/>
                <w:sz w:val="16"/>
                <w:szCs w:val="16"/>
              </w:rPr>
              <w:t>元</w:t>
            </w:r>
          </w:p>
        </w:tc>
      </w:tr>
    </w:tbl>
    <w:p w:rsidR="008973A6" w:rsidRPr="004F6293" w:rsidRDefault="006D5DAC" w:rsidP="00A6564B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CE7710" w:rsidRDefault="000C0298" w:rsidP="00CE7710">
      <w:pPr>
        <w:pStyle w:val="22"/>
        <w:shd w:val="clear" w:color="auto" w:fill="auto"/>
        <w:spacing w:after="0" w:line="560" w:lineRule="exact"/>
        <w:ind w:firstLineChars="200" w:firstLine="640"/>
        <w:jc w:val="left"/>
        <w:rPr>
          <w:rFonts w:ascii="仿宋_GB2312" w:eastAsia="仿宋_GB2312" w:hAnsi="仿宋" w:cs="Times New Roman"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该项目的</w:t>
      </w:r>
      <w:r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实施</w:t>
      </w:r>
      <w:r w:rsidRPr="004F6293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，有效预防和减少了道路交通事故，加强了路面管控力度，提升了我县城市品位，服务公众交通需求方面能力不断提升，项目社会效益和可持续影响良好，</w:t>
      </w:r>
      <w:r w:rsidR="00CE7710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为创城工作营造了良</w:t>
      </w:r>
      <w:r w:rsidR="005F142A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好</w:t>
      </w:r>
      <w:r w:rsidR="00CE7710" w:rsidRPr="004F6293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的交通环境</w:t>
      </w:r>
      <w:r w:rsidR="00190519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。</w:t>
      </w:r>
    </w:p>
    <w:p w:rsidR="008973A6" w:rsidRPr="004F6293" w:rsidRDefault="006D5DAC" w:rsidP="00CE7710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230A2E" w:rsidRDefault="004C6CEF" w:rsidP="0012742B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城区道路通行环境明显改善，市民交通安全意识明显增强，对创城工作满意度明显提升</w:t>
      </w:r>
      <w:r w:rsidR="0012742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A5604F" w:rsidRPr="000A7B50" w:rsidRDefault="00A5604F" w:rsidP="00A5604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Pr="000A7B50">
        <w:rPr>
          <w:rFonts w:ascii="仿宋_GB2312" w:eastAsia="仿宋_GB2312" w:hAnsi="仿宋" w:hint="eastAsia"/>
          <w:sz w:val="32"/>
          <w:szCs w:val="32"/>
        </w:rPr>
        <w:t>，不存在偏离绩效目标的情况。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2078F8" w:rsidRDefault="002078F8" w:rsidP="002078F8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0775CF">
        <w:rPr>
          <w:rFonts w:ascii="仿宋_GB2312" w:eastAsia="仿宋_GB2312" w:hAnsi="仿宋_GB2312" w:cs="仿宋_GB2312" w:hint="eastAsia"/>
          <w:sz w:val="32"/>
          <w:szCs w:val="32"/>
        </w:rPr>
        <w:t>创城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项目资金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2078F8" w:rsidRPr="00E40649" w:rsidRDefault="002078F8" w:rsidP="002078F8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2078F8" w:rsidRPr="00AD64A4" w:rsidRDefault="002078F8" w:rsidP="002078F8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AD64A4" w:rsidRPr="00AD64A4" w:rsidRDefault="00AD64A4" w:rsidP="00EE1A28">
      <w:pPr>
        <w:pStyle w:val="FootnoteText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21394F">
      <w:footerReference w:type="default" r:id="rId9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E8" w:rsidRDefault="001770E8" w:rsidP="008973A6">
      <w:r>
        <w:separator/>
      </w:r>
    </w:p>
  </w:endnote>
  <w:endnote w:type="continuationSeparator" w:id="0">
    <w:p w:rsidR="001770E8" w:rsidRDefault="001770E8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B46F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1026;mso-fit-shape-to-text:t" inset="0,0,0,0">
            <w:txbxContent>
              <w:p w:rsidR="008973A6" w:rsidRDefault="00B46F05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3E242C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E8" w:rsidRDefault="001770E8" w:rsidP="008973A6">
      <w:r>
        <w:separator/>
      </w:r>
    </w:p>
  </w:footnote>
  <w:footnote w:type="continuationSeparator" w:id="0">
    <w:p w:rsidR="001770E8" w:rsidRDefault="001770E8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85C5C1F"/>
    <w:multiLevelType w:val="hybridMultilevel"/>
    <w:tmpl w:val="E54C533C"/>
    <w:lvl w:ilvl="0" w:tplc="A6B037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46D9"/>
    <w:rsid w:val="000413CD"/>
    <w:rsid w:val="000775CF"/>
    <w:rsid w:val="000B0ECB"/>
    <w:rsid w:val="000B1063"/>
    <w:rsid w:val="000C0298"/>
    <w:rsid w:val="000C2AB4"/>
    <w:rsid w:val="000C4819"/>
    <w:rsid w:val="00105099"/>
    <w:rsid w:val="0012742B"/>
    <w:rsid w:val="001770E8"/>
    <w:rsid w:val="00190519"/>
    <w:rsid w:val="00195BB1"/>
    <w:rsid w:val="001966E0"/>
    <w:rsid w:val="001A6206"/>
    <w:rsid w:val="001C3849"/>
    <w:rsid w:val="001E3A6A"/>
    <w:rsid w:val="002078F8"/>
    <w:rsid w:val="0021394F"/>
    <w:rsid w:val="00221CE8"/>
    <w:rsid w:val="00224190"/>
    <w:rsid w:val="00224B2E"/>
    <w:rsid w:val="00230A2E"/>
    <w:rsid w:val="00231833"/>
    <w:rsid w:val="00264485"/>
    <w:rsid w:val="00286282"/>
    <w:rsid w:val="002B52BC"/>
    <w:rsid w:val="002C4143"/>
    <w:rsid w:val="002D698F"/>
    <w:rsid w:val="003B14F4"/>
    <w:rsid w:val="003C1FEB"/>
    <w:rsid w:val="003D05C5"/>
    <w:rsid w:val="003E242C"/>
    <w:rsid w:val="003E245D"/>
    <w:rsid w:val="003F5451"/>
    <w:rsid w:val="00402716"/>
    <w:rsid w:val="00406428"/>
    <w:rsid w:val="00433A0F"/>
    <w:rsid w:val="00456AFB"/>
    <w:rsid w:val="0047446F"/>
    <w:rsid w:val="00491602"/>
    <w:rsid w:val="004951C1"/>
    <w:rsid w:val="004C54E6"/>
    <w:rsid w:val="004C6CEF"/>
    <w:rsid w:val="004F013E"/>
    <w:rsid w:val="004F6293"/>
    <w:rsid w:val="005021AE"/>
    <w:rsid w:val="00533819"/>
    <w:rsid w:val="005346CE"/>
    <w:rsid w:val="00557F53"/>
    <w:rsid w:val="005F142A"/>
    <w:rsid w:val="006158BB"/>
    <w:rsid w:val="0063373E"/>
    <w:rsid w:val="00634478"/>
    <w:rsid w:val="00644A5A"/>
    <w:rsid w:val="0065751B"/>
    <w:rsid w:val="00670B46"/>
    <w:rsid w:val="0069649C"/>
    <w:rsid w:val="006A0FF2"/>
    <w:rsid w:val="006C7178"/>
    <w:rsid w:val="006D5DAC"/>
    <w:rsid w:val="006E5549"/>
    <w:rsid w:val="006F41A5"/>
    <w:rsid w:val="00706F32"/>
    <w:rsid w:val="00722931"/>
    <w:rsid w:val="00726F7E"/>
    <w:rsid w:val="007574A1"/>
    <w:rsid w:val="007673C2"/>
    <w:rsid w:val="00771BA9"/>
    <w:rsid w:val="00771E5F"/>
    <w:rsid w:val="007740BC"/>
    <w:rsid w:val="00774A77"/>
    <w:rsid w:val="007767B9"/>
    <w:rsid w:val="00795C3C"/>
    <w:rsid w:val="007B150A"/>
    <w:rsid w:val="007B43F4"/>
    <w:rsid w:val="007B66C5"/>
    <w:rsid w:val="007D4AD0"/>
    <w:rsid w:val="007E48F2"/>
    <w:rsid w:val="008210E4"/>
    <w:rsid w:val="00824E3F"/>
    <w:rsid w:val="00864049"/>
    <w:rsid w:val="008973A6"/>
    <w:rsid w:val="008A357B"/>
    <w:rsid w:val="008E2F19"/>
    <w:rsid w:val="00900F95"/>
    <w:rsid w:val="009343AC"/>
    <w:rsid w:val="009A2564"/>
    <w:rsid w:val="009D0A71"/>
    <w:rsid w:val="009F1AC0"/>
    <w:rsid w:val="00A233E6"/>
    <w:rsid w:val="00A5604F"/>
    <w:rsid w:val="00A6564B"/>
    <w:rsid w:val="00A939F8"/>
    <w:rsid w:val="00AA47E5"/>
    <w:rsid w:val="00AC18F4"/>
    <w:rsid w:val="00AC6D50"/>
    <w:rsid w:val="00AD64A4"/>
    <w:rsid w:val="00AD690E"/>
    <w:rsid w:val="00AE219C"/>
    <w:rsid w:val="00B00247"/>
    <w:rsid w:val="00B25F0E"/>
    <w:rsid w:val="00B3073E"/>
    <w:rsid w:val="00B46F05"/>
    <w:rsid w:val="00B52D81"/>
    <w:rsid w:val="00B54CD8"/>
    <w:rsid w:val="00B61C2F"/>
    <w:rsid w:val="00B65370"/>
    <w:rsid w:val="00B73207"/>
    <w:rsid w:val="00B75042"/>
    <w:rsid w:val="00BA70FC"/>
    <w:rsid w:val="00BC3793"/>
    <w:rsid w:val="00BD728D"/>
    <w:rsid w:val="00BE30AE"/>
    <w:rsid w:val="00BE32D6"/>
    <w:rsid w:val="00BF0A58"/>
    <w:rsid w:val="00BF5167"/>
    <w:rsid w:val="00C14E1E"/>
    <w:rsid w:val="00C44FEE"/>
    <w:rsid w:val="00C7144F"/>
    <w:rsid w:val="00C723D1"/>
    <w:rsid w:val="00C8038C"/>
    <w:rsid w:val="00C850A8"/>
    <w:rsid w:val="00C95C8A"/>
    <w:rsid w:val="00CA6AC4"/>
    <w:rsid w:val="00CB62DD"/>
    <w:rsid w:val="00CC5FFD"/>
    <w:rsid w:val="00CE7710"/>
    <w:rsid w:val="00D10ACC"/>
    <w:rsid w:val="00D167FF"/>
    <w:rsid w:val="00D236AD"/>
    <w:rsid w:val="00D37535"/>
    <w:rsid w:val="00D4210B"/>
    <w:rsid w:val="00D50599"/>
    <w:rsid w:val="00D5159B"/>
    <w:rsid w:val="00D675BD"/>
    <w:rsid w:val="00D75B01"/>
    <w:rsid w:val="00D80679"/>
    <w:rsid w:val="00DC3D81"/>
    <w:rsid w:val="00DF2C9F"/>
    <w:rsid w:val="00E047B2"/>
    <w:rsid w:val="00E06FF7"/>
    <w:rsid w:val="00E15E53"/>
    <w:rsid w:val="00E317ED"/>
    <w:rsid w:val="00E56777"/>
    <w:rsid w:val="00E56948"/>
    <w:rsid w:val="00E60946"/>
    <w:rsid w:val="00E77918"/>
    <w:rsid w:val="00E845A4"/>
    <w:rsid w:val="00E91FED"/>
    <w:rsid w:val="00EA16EB"/>
    <w:rsid w:val="00EC36DB"/>
    <w:rsid w:val="00ED36CF"/>
    <w:rsid w:val="00ED73F1"/>
    <w:rsid w:val="00EE1A28"/>
    <w:rsid w:val="00EF02FF"/>
    <w:rsid w:val="00F666F8"/>
    <w:rsid w:val="00FA4AED"/>
    <w:rsid w:val="00FA722D"/>
    <w:rsid w:val="00FE5F99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139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96F17-7DB7-42F8-8CA6-728BD2BB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118</cp:revision>
  <dcterms:created xsi:type="dcterms:W3CDTF">2022-05-23T12:03:00Z</dcterms:created>
  <dcterms:modified xsi:type="dcterms:W3CDTF">2022-05-26T11:44:00Z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