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B561B8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B561B8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0A1652">
        <w:rPr>
          <w:rFonts w:ascii="方正小标宋简体" w:eastAsia="方正小标宋简体" w:hAnsi="黑体" w:cs="华文中宋" w:hint="eastAsia"/>
          <w:bCs/>
          <w:sz w:val="44"/>
          <w:szCs w:val="44"/>
        </w:rPr>
        <w:t>疫情卡点保安服务费及租用视频监控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拘押经费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3058DE">
        <w:rPr>
          <w:rFonts w:ascii="仿宋_GB2312" w:eastAsia="仿宋_GB2312" w:hAnsi="仿宋" w:cs="Times New Roman" w:hint="eastAsia"/>
          <w:sz w:val="32"/>
          <w:szCs w:val="32"/>
        </w:rPr>
        <w:t>疫情卡点保安服务费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</w:t>
      </w:r>
      <w:r w:rsidR="00E52C0B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3D4907" w:rsidRPr="00A36850">
        <w:rPr>
          <w:rFonts w:ascii="Times New Roman" w:eastAsia="仿宋_GB2312" w:hAnsi="Times New Roman"/>
          <w:color w:val="212121"/>
          <w:sz w:val="32"/>
          <w:szCs w:val="32"/>
          <w:shd w:val="clear" w:color="auto" w:fill="FFFFFF"/>
        </w:rPr>
        <w:t>为深入贯彻落实中央、区、市疫情防控工作的安排部署，切实做好疫情输入风险防范应对工作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659" w:type="dxa"/>
        <w:tblInd w:w="96" w:type="dxa"/>
        <w:tblLook w:val="04A0"/>
      </w:tblPr>
      <w:tblGrid>
        <w:gridCol w:w="1366"/>
        <w:gridCol w:w="2436"/>
        <w:gridCol w:w="3325"/>
        <w:gridCol w:w="1532"/>
      </w:tblGrid>
      <w:tr w:rsidR="008973A6" w:rsidTr="006F1E78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307D33" w:rsidTr="00B95D8D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33" w:rsidRDefault="00307D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33" w:rsidRDefault="00307D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D33" w:rsidRPr="002758D2" w:rsidRDefault="002758D2">
            <w:pPr>
              <w:rPr>
                <w:rFonts w:ascii="仿宋_GB2312" w:eastAsia="仿宋_GB2312" w:hint="eastAsia"/>
              </w:rPr>
            </w:pPr>
            <w:r w:rsidRPr="002758D2">
              <w:rPr>
                <w:rFonts w:ascii="仿宋_GB2312" w:eastAsia="仿宋_GB2312" w:hint="eastAsia"/>
              </w:rPr>
              <w:t>购买保安服务数量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D33" w:rsidRDefault="00307D33" w:rsidP="007F746E">
            <w:pPr>
              <w:jc w:val="center"/>
            </w:pPr>
            <w:r w:rsidRPr="00163C09">
              <w:rPr>
                <w:rFonts w:hint="eastAsia"/>
              </w:rPr>
              <w:t>34</w:t>
            </w:r>
            <w:r w:rsidRPr="00163C09">
              <w:rPr>
                <w:rFonts w:hint="eastAsia"/>
              </w:rPr>
              <w:t>名</w:t>
            </w:r>
          </w:p>
        </w:tc>
      </w:tr>
      <w:tr w:rsidR="00307D33" w:rsidTr="006F1E78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33" w:rsidRDefault="00307D3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33" w:rsidRDefault="00307D3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33" w:rsidRPr="006F1E78" w:rsidRDefault="0064468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64468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租用视频监控数量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D33" w:rsidRPr="006F1E78" w:rsidRDefault="007F7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7F746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15个检查站</w:t>
            </w:r>
          </w:p>
        </w:tc>
      </w:tr>
      <w:tr w:rsidR="008973A6" w:rsidTr="006F1E78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A4F7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A4F7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不断巩固疫情防控成果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F1E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F1E7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有效遏制</w:t>
            </w:r>
          </w:p>
        </w:tc>
      </w:tr>
      <w:tr w:rsidR="008973A6" w:rsidTr="006F1E78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960D0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960D0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项目实施期间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C7B1F" w:rsidP="006F1E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8C7B1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2021年3月至5月</w:t>
            </w:r>
          </w:p>
        </w:tc>
      </w:tr>
      <w:tr w:rsidR="008973A6" w:rsidTr="006F1E78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7142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7142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疫情防控经费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2A5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63</w:t>
            </w:r>
            <w:r w:rsidR="0001233A" w:rsidRPr="0001233A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8973A6" w:rsidTr="006F1E78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F015C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F015C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保障盐池县群众受疫情影响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8973A6" w:rsidTr="006F1E78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B06D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B06D8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防控新冠肺炎疫情蔓延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9B32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9B328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长期坚持</w:t>
            </w:r>
          </w:p>
        </w:tc>
      </w:tr>
      <w:tr w:rsidR="008973A6" w:rsidTr="006F1E78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525A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7525A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人民群众对疫情防控工作的满意度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525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525A3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95%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lastRenderedPageBreak/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630574">
        <w:rPr>
          <w:rFonts w:ascii="仿宋_GB2312" w:eastAsia="仿宋_GB2312" w:hAnsi="Times New Roman" w:cs="Times New Roman" w:hint="eastAsia"/>
          <w:sz w:val="32"/>
          <w:szCs w:val="32"/>
        </w:rPr>
        <w:t>63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</w:t>
      </w:r>
      <w:r w:rsidR="00630574">
        <w:rPr>
          <w:rFonts w:ascii="仿宋_GB2312" w:eastAsia="仿宋_GB2312" w:hAnsi="仿宋" w:cs="Times New Roman" w:hint="eastAsia"/>
          <w:sz w:val="32"/>
          <w:szCs w:val="32"/>
        </w:rPr>
        <w:t>61.6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630574">
        <w:rPr>
          <w:rFonts w:ascii="仿宋_GB2312" w:eastAsia="仿宋_GB2312" w:hAnsi="Times New Roman" w:cs="Times New Roman" w:hint="eastAsia"/>
          <w:sz w:val="32"/>
          <w:szCs w:val="32"/>
        </w:rPr>
        <w:t>98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0F0F6F">
        <w:rPr>
          <w:rFonts w:ascii="仿宋_GB2312" w:eastAsia="仿宋_GB2312" w:hAnsi="Times New Roman" w:cs="Times New Roman" w:hint="eastAsia"/>
          <w:sz w:val="32"/>
          <w:szCs w:val="32"/>
        </w:rPr>
        <w:t>98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6E49E2">
        <w:rPr>
          <w:rFonts w:ascii="仿宋_GB2312" w:eastAsia="仿宋_GB2312" w:hAnsi="仿宋" w:cs="Times New Roman" w:hint="eastAsia"/>
          <w:sz w:val="32"/>
          <w:szCs w:val="32"/>
        </w:rPr>
        <w:t>3月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="006E49E2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8973A6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0B40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0B40C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购买保安服务数量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0B40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34名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0B40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0B40C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根据疫情防控变化安排保安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0B40C7" w:rsidP="000B40C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0%</w:t>
            </w:r>
          </w:p>
        </w:tc>
      </w:tr>
      <w:tr w:rsidR="0028705C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5C" w:rsidRDefault="0028705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5C" w:rsidRDefault="0028705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5C" w:rsidRPr="00C860BE" w:rsidRDefault="00E02F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E02F4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租用视频监控数量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5C" w:rsidRPr="00C860BE" w:rsidRDefault="00E02F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15个检查站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5C" w:rsidRDefault="00E02F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5C" w:rsidRDefault="00E02F42" w:rsidP="00E02F42">
            <w:pPr>
              <w:ind w:firstLineChars="300" w:firstLine="630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02F42">
              <w:rPr>
                <w:rFonts w:ascii="仿宋" w:eastAsia="仿宋" w:hAnsi="仿宋" w:cs="仿宋" w:hint="eastAsia"/>
                <w:color w:val="000000"/>
                <w:szCs w:val="21"/>
              </w:rPr>
              <w:t>0%</w:t>
            </w:r>
          </w:p>
        </w:tc>
      </w:tr>
      <w:tr w:rsidR="008973A6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653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653C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不断巩固疫情防控成果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A07F5" w:rsidP="004A07F5">
            <w:pPr>
              <w:widowControl/>
              <w:ind w:firstLineChars="200" w:firstLine="400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有效遏制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C33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截止目前，无</w:t>
            </w:r>
            <w:r w:rsidR="008A670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疫情扩散蔓延情况发生。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55121" w:rsidP="00DC2CF7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55121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项目实施期间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C2C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C2CF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2021年3月至5月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DB58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B58C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2021年3月至8月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DF2C9F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260207" w:rsidP="007E48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6020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疫情防控经费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260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63</w:t>
            </w:r>
            <w:r w:rsidR="007E48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260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61.6</w:t>
            </w:r>
            <w:r w:rsidR="00772DA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DF2C9F" w:rsidP="0076664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766646">
              <w:rPr>
                <w:rFonts w:ascii="仿宋" w:eastAsia="仿宋" w:hAnsi="仿宋" w:cs="仿宋" w:hint="eastAsia"/>
                <w:color w:val="000000"/>
                <w:szCs w:val="21"/>
              </w:rPr>
              <w:t>98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116249" w:rsidRDefault="00116249" w:rsidP="000F6D60">
      <w:pPr>
        <w:spacing w:line="6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通过持续不断的开展常态化疫情防控工作，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严密查控流程，有效堵塞了疫情输入扩散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5E7499" w:rsidRPr="00A95EAF">
        <w:rPr>
          <w:rFonts w:ascii="仿宋_GB2312" w:eastAsia="仿宋_GB2312" w:hAnsi="仿宋_GB2312" w:cs="仿宋_GB2312" w:hint="eastAsia"/>
          <w:sz w:val="32"/>
          <w:szCs w:val="32"/>
        </w:rPr>
        <w:t>坚决筑牢疫情防控外围防线，保障人民群众生命安全和身体健康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C0D83">
        <w:rPr>
          <w:rFonts w:ascii="仿宋_GB2312" w:eastAsia="仿宋_GB2312" w:hAnsi="仿宋_GB2312" w:cs="仿宋_GB2312" w:hint="eastAsia"/>
          <w:sz w:val="32"/>
          <w:szCs w:val="32"/>
        </w:rPr>
        <w:t>获得了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我县</w:t>
      </w:r>
      <w:r w:rsidR="005E7499" w:rsidRPr="00A95EAF">
        <w:rPr>
          <w:rFonts w:ascii="仿宋_GB2312" w:eastAsia="仿宋_GB2312" w:hAnsi="仿宋_GB2312" w:cs="仿宋_GB2312" w:hint="eastAsia"/>
          <w:sz w:val="32"/>
          <w:szCs w:val="32"/>
        </w:rPr>
        <w:t>无确诊病例</w:t>
      </w:r>
      <w:r w:rsidR="005E7499">
        <w:rPr>
          <w:rFonts w:ascii="仿宋_GB2312" w:eastAsia="仿宋_GB2312" w:hAnsi="仿宋_GB2312" w:cs="仿宋_GB2312" w:hint="eastAsia"/>
          <w:sz w:val="32"/>
          <w:szCs w:val="32"/>
        </w:rPr>
        <w:t>的良好战果。</w:t>
      </w:r>
    </w:p>
    <w:p w:rsidR="008973A6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995C1C" w:rsidRPr="00B174E6" w:rsidRDefault="00995C1C" w:rsidP="00995C1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Toc680"/>
      <w:r>
        <w:rPr>
          <w:rFonts w:ascii="仿宋_GB2312" w:eastAsia="仿宋_GB2312" w:hAnsi="仿宋_GB2312" w:cs="仿宋_GB2312" w:hint="eastAsia"/>
          <w:sz w:val="32"/>
          <w:szCs w:val="32"/>
        </w:rPr>
        <w:t>通过项目的实施，</w:t>
      </w:r>
      <w:r w:rsidRPr="00B174E6">
        <w:rPr>
          <w:rFonts w:ascii="仿宋_GB2312" w:eastAsia="仿宋_GB2312" w:hAnsi="仿宋_GB2312" w:cs="仿宋_GB2312" w:hint="eastAsia"/>
          <w:sz w:val="32"/>
          <w:szCs w:val="32"/>
        </w:rPr>
        <w:t>各疫情检查站严格规范工作流程和标准，紧盯区域协查高风险人员、重点地区入宁人员、中高风险地区入宁人员，严格落实闭环管理措施，把好人流、物流、车流入口关，确保登记信息翔实、精准，坚决筑牢保护人民群众生命健康的铜墙铁壁，社会满意感明显提高。</w:t>
      </w:r>
    </w:p>
    <w:p w:rsidR="00F51D7F" w:rsidRDefault="007B66C5" w:rsidP="0018047C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622964" w:rsidRPr="000A7B50" w:rsidRDefault="0018047C" w:rsidP="000A7B5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我局能在资金执行过程中均围绕总体绩效目标开展工作，很好的</w:t>
      </w:r>
      <w:r w:rsidR="004824F1" w:rsidRPr="00A36850">
        <w:rPr>
          <w:rFonts w:ascii="Times New Roman" w:eastAsia="仿宋_GB2312" w:hAnsi="Times New Roman"/>
          <w:color w:val="212121"/>
          <w:sz w:val="32"/>
          <w:szCs w:val="32"/>
          <w:shd w:val="clear" w:color="auto" w:fill="FFFFFF"/>
        </w:rPr>
        <w:t>落实</w:t>
      </w:r>
      <w:r w:rsidR="004824F1">
        <w:rPr>
          <w:rFonts w:ascii="Times New Roman" w:eastAsia="仿宋_GB2312" w:hAnsi="Times New Roman" w:hint="eastAsia"/>
          <w:color w:val="212121"/>
          <w:sz w:val="32"/>
          <w:szCs w:val="32"/>
          <w:shd w:val="clear" w:color="auto" w:fill="FFFFFF"/>
        </w:rPr>
        <w:t>了</w:t>
      </w:r>
      <w:r w:rsidR="004824F1" w:rsidRPr="00A36850">
        <w:rPr>
          <w:rFonts w:ascii="Times New Roman" w:eastAsia="仿宋_GB2312" w:hAnsi="Times New Roman"/>
          <w:color w:val="212121"/>
          <w:sz w:val="32"/>
          <w:szCs w:val="32"/>
          <w:shd w:val="clear" w:color="auto" w:fill="FFFFFF"/>
        </w:rPr>
        <w:t>中央、区、市疫情防控工作的安排部署</w:t>
      </w:r>
      <w:r w:rsidRPr="000A7B50">
        <w:rPr>
          <w:rFonts w:ascii="仿宋_GB2312" w:eastAsia="仿宋_GB2312" w:hAnsi="仿宋" w:hint="eastAsia"/>
          <w:sz w:val="32"/>
          <w:szCs w:val="32"/>
        </w:rPr>
        <w:t>，不存在偏离绩效目标的情况。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114F51">
        <w:rPr>
          <w:rFonts w:ascii="仿宋_GB2312" w:eastAsia="仿宋_GB2312" w:hAnsi="仿宋" w:cs="Times New Roman" w:hint="eastAsia"/>
          <w:sz w:val="32"/>
          <w:szCs w:val="32"/>
        </w:rPr>
        <w:t>疫情卡点保安服务费</w:t>
      </w:r>
      <w:r w:rsidR="00114F51"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="00130FC5"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11" w:rsidRDefault="00FC0211" w:rsidP="008973A6">
      <w:r>
        <w:separator/>
      </w:r>
    </w:p>
  </w:endnote>
  <w:endnote w:type="continuationSeparator" w:id="0">
    <w:p w:rsidR="00FC0211" w:rsidRDefault="00FC0211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B561B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B561B8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766646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11" w:rsidRDefault="00FC0211" w:rsidP="008973A6">
      <w:r>
        <w:separator/>
      </w:r>
    </w:p>
  </w:footnote>
  <w:footnote w:type="continuationSeparator" w:id="0">
    <w:p w:rsidR="00FC0211" w:rsidRDefault="00FC0211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1233A"/>
    <w:rsid w:val="000246D9"/>
    <w:rsid w:val="000A1652"/>
    <w:rsid w:val="000A7B50"/>
    <w:rsid w:val="000B0ECB"/>
    <w:rsid w:val="000B40C7"/>
    <w:rsid w:val="000C4819"/>
    <w:rsid w:val="000F0F6F"/>
    <w:rsid w:val="000F6D60"/>
    <w:rsid w:val="00100891"/>
    <w:rsid w:val="00105099"/>
    <w:rsid w:val="00107374"/>
    <w:rsid w:val="00114F51"/>
    <w:rsid w:val="00116249"/>
    <w:rsid w:val="0012742B"/>
    <w:rsid w:val="00130FC5"/>
    <w:rsid w:val="0017142A"/>
    <w:rsid w:val="0018047C"/>
    <w:rsid w:val="00184A9B"/>
    <w:rsid w:val="00195BB1"/>
    <w:rsid w:val="001966E0"/>
    <w:rsid w:val="001B78D1"/>
    <w:rsid w:val="001E078B"/>
    <w:rsid w:val="00221CE8"/>
    <w:rsid w:val="00230A2E"/>
    <w:rsid w:val="00242012"/>
    <w:rsid w:val="00260207"/>
    <w:rsid w:val="00264485"/>
    <w:rsid w:val="002758D2"/>
    <w:rsid w:val="00286282"/>
    <w:rsid w:val="0028705C"/>
    <w:rsid w:val="002A59A1"/>
    <w:rsid w:val="002C4143"/>
    <w:rsid w:val="002F1FAA"/>
    <w:rsid w:val="003058DE"/>
    <w:rsid w:val="00307D33"/>
    <w:rsid w:val="00344B54"/>
    <w:rsid w:val="0034524B"/>
    <w:rsid w:val="003B14F4"/>
    <w:rsid w:val="003D05C5"/>
    <w:rsid w:val="003D4907"/>
    <w:rsid w:val="00402716"/>
    <w:rsid w:val="0043673E"/>
    <w:rsid w:val="004824F1"/>
    <w:rsid w:val="004951C1"/>
    <w:rsid w:val="00495B35"/>
    <w:rsid w:val="004A07F5"/>
    <w:rsid w:val="004C2E28"/>
    <w:rsid w:val="004C54E6"/>
    <w:rsid w:val="004C666E"/>
    <w:rsid w:val="004D7E29"/>
    <w:rsid w:val="004F013E"/>
    <w:rsid w:val="004F6293"/>
    <w:rsid w:val="00533819"/>
    <w:rsid w:val="005346CE"/>
    <w:rsid w:val="005E7499"/>
    <w:rsid w:val="005F4D52"/>
    <w:rsid w:val="00622964"/>
    <w:rsid w:val="00630574"/>
    <w:rsid w:val="0063373E"/>
    <w:rsid w:val="0064468C"/>
    <w:rsid w:val="006B07E6"/>
    <w:rsid w:val="006D2D72"/>
    <w:rsid w:val="006D5DAC"/>
    <w:rsid w:val="006E49E2"/>
    <w:rsid w:val="006E5549"/>
    <w:rsid w:val="006F1E78"/>
    <w:rsid w:val="00722931"/>
    <w:rsid w:val="00722CB7"/>
    <w:rsid w:val="00743053"/>
    <w:rsid w:val="0074387B"/>
    <w:rsid w:val="007525A3"/>
    <w:rsid w:val="00762BAE"/>
    <w:rsid w:val="00766646"/>
    <w:rsid w:val="007673C2"/>
    <w:rsid w:val="00772DA3"/>
    <w:rsid w:val="007740BC"/>
    <w:rsid w:val="007B43F4"/>
    <w:rsid w:val="007B66C5"/>
    <w:rsid w:val="007D4AD0"/>
    <w:rsid w:val="007E487D"/>
    <w:rsid w:val="007E48F2"/>
    <w:rsid w:val="007F746E"/>
    <w:rsid w:val="00804D16"/>
    <w:rsid w:val="00864049"/>
    <w:rsid w:val="008653CE"/>
    <w:rsid w:val="008973A6"/>
    <w:rsid w:val="008A357B"/>
    <w:rsid w:val="008A6700"/>
    <w:rsid w:val="008B1815"/>
    <w:rsid w:val="008C7B1F"/>
    <w:rsid w:val="008E2F19"/>
    <w:rsid w:val="00944C76"/>
    <w:rsid w:val="00960D03"/>
    <w:rsid w:val="00995447"/>
    <w:rsid w:val="00995C1C"/>
    <w:rsid w:val="009A2564"/>
    <w:rsid w:val="009B328D"/>
    <w:rsid w:val="009F1AC0"/>
    <w:rsid w:val="00A0084F"/>
    <w:rsid w:val="00A439CA"/>
    <w:rsid w:val="00A939F8"/>
    <w:rsid w:val="00AD64A4"/>
    <w:rsid w:val="00AE219C"/>
    <w:rsid w:val="00AE56E8"/>
    <w:rsid w:val="00B06D87"/>
    <w:rsid w:val="00B561B8"/>
    <w:rsid w:val="00B61C2F"/>
    <w:rsid w:val="00B731DB"/>
    <w:rsid w:val="00B73207"/>
    <w:rsid w:val="00BF0A58"/>
    <w:rsid w:val="00BF2DB7"/>
    <w:rsid w:val="00BF5167"/>
    <w:rsid w:val="00C337B5"/>
    <w:rsid w:val="00C55121"/>
    <w:rsid w:val="00C723D1"/>
    <w:rsid w:val="00C77DF8"/>
    <w:rsid w:val="00C8038C"/>
    <w:rsid w:val="00C860BE"/>
    <w:rsid w:val="00C95C8A"/>
    <w:rsid w:val="00CA6AC4"/>
    <w:rsid w:val="00CB62DD"/>
    <w:rsid w:val="00D34F48"/>
    <w:rsid w:val="00D37535"/>
    <w:rsid w:val="00D4210B"/>
    <w:rsid w:val="00D5159B"/>
    <w:rsid w:val="00D5321E"/>
    <w:rsid w:val="00D675BD"/>
    <w:rsid w:val="00D73CCF"/>
    <w:rsid w:val="00D80679"/>
    <w:rsid w:val="00D82026"/>
    <w:rsid w:val="00DA4F7B"/>
    <w:rsid w:val="00DB58C7"/>
    <w:rsid w:val="00DC0D83"/>
    <w:rsid w:val="00DC2CF7"/>
    <w:rsid w:val="00DF2C9F"/>
    <w:rsid w:val="00DF36B9"/>
    <w:rsid w:val="00E02F42"/>
    <w:rsid w:val="00E317ED"/>
    <w:rsid w:val="00E52C0B"/>
    <w:rsid w:val="00E56777"/>
    <w:rsid w:val="00E56948"/>
    <w:rsid w:val="00ED36CF"/>
    <w:rsid w:val="00ED73F1"/>
    <w:rsid w:val="00EF02FF"/>
    <w:rsid w:val="00EF7B9B"/>
    <w:rsid w:val="00F015C7"/>
    <w:rsid w:val="00F34BD3"/>
    <w:rsid w:val="00F51D7F"/>
    <w:rsid w:val="00F57D6A"/>
    <w:rsid w:val="00FA16FD"/>
    <w:rsid w:val="00FC0211"/>
    <w:rsid w:val="00FD7C62"/>
    <w:rsid w:val="00FE18AB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377</cp:revision>
  <dcterms:created xsi:type="dcterms:W3CDTF">2022-05-14T03:55:00Z</dcterms:created>
  <dcterms:modified xsi:type="dcterms:W3CDTF">2022-05-25T08:04:00Z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