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城西滩日光温室地租项目202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年财政预算城西滩日光温室地租</w:t>
      </w:r>
      <w:r>
        <w:rPr>
          <w:rFonts w:hint="eastAsia" w:ascii="宋体" w:hAnsi="宋体" w:eastAsia="宋体" w:cs="宋体"/>
          <w:sz w:val="30"/>
          <w:szCs w:val="30"/>
        </w:rPr>
        <w:t>项目18.534万元。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年财政预算安排资金18.534万元，全部到位。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2、项目资金执行情况：本项目年初申请18.534万元，我镇严格按照年初预算安排执行，完成项目支出18.534万元。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spacing w:line="60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年我镇</w:t>
      </w:r>
      <w:r>
        <w:rPr>
          <w:rFonts w:hint="eastAsia" w:ascii="宋体" w:hAnsi="宋体" w:eastAsia="宋体"/>
          <w:sz w:val="30"/>
          <w:szCs w:val="30"/>
        </w:rPr>
        <w:t>城西滩日光温室地租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资金，主要用于支付四墩子、绿海公司、惠泽、王记圈日光温室租用农户土地租金。我镇由农业服务中心具体负责落实，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年12月已按照合同约定兑付完毕。</w:t>
      </w:r>
    </w:p>
    <w:p>
      <w:pPr>
        <w:widowControl w:val="0"/>
        <w:spacing w:after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（1）数量指标：年初绩效安排完成</w:t>
      </w:r>
      <w:r>
        <w:rPr>
          <w:rFonts w:hint="eastAsia" w:ascii="宋体" w:hAnsi="宋体" w:eastAsia="宋体" w:cs="宋体"/>
          <w:sz w:val="30"/>
          <w:szCs w:val="30"/>
        </w:rPr>
        <w:t>上王庄150亩，100元/亩、绿海公司286.5亩，380元/亩、惠泽63.5亩，380元/亩、王记圈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126.675</w:t>
      </w:r>
      <w:r>
        <w:rPr>
          <w:rFonts w:hint="eastAsia" w:ascii="宋体" w:hAnsi="宋体" w:eastAsia="宋体" w:cs="宋体"/>
          <w:sz w:val="30"/>
          <w:szCs w:val="30"/>
        </w:rPr>
        <w:t>亩，100元/亩土地租赁。</w:t>
      </w:r>
      <w:r>
        <w:rPr>
          <w:rFonts w:hint="eastAsia" w:ascii="宋体" w:hAnsi="宋体" w:eastAsia="宋体"/>
          <w:sz w:val="30"/>
          <w:szCs w:val="30"/>
        </w:rPr>
        <w:t>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（2）质量指标：年初绩效完成租用符合建设日光温室的土地。本年度已通过验收，完成租用土地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626.675</w:t>
      </w:r>
      <w:r>
        <w:rPr>
          <w:rFonts w:hint="eastAsia" w:ascii="宋体" w:hAnsi="宋体" w:eastAsia="宋体"/>
          <w:sz w:val="30"/>
          <w:szCs w:val="30"/>
        </w:rPr>
        <w:t>亩。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(3)时效指标：每年2月份签订合同，10月份支付租金。本年已按时完成预定目标。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（4）成本指标：年初绩效安排日光温室租地方面投入资金18.534万元。本年度已通过验收，完成支付18.534万元。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（1）经济效益：建设日光温室，每亩土地可增加收入900元以上，减少了财政专项投资。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（2）社会效益：促进农作物种植结构调整，增加60人就业，从事温棚种植。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</w:t>
      </w:r>
      <w:r>
        <w:rPr>
          <w:rFonts w:hint="eastAsia" w:ascii="宋体" w:hAnsi="宋体" w:eastAsia="宋体"/>
          <w:sz w:val="30"/>
          <w:szCs w:val="30"/>
          <w:lang w:eastAsia="zh-CN"/>
        </w:rPr>
        <w:t>有利于促进产业结构调整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</w:t>
      </w:r>
      <w:r>
        <w:rPr>
          <w:rFonts w:hint="eastAsia" w:ascii="宋体" w:hAnsi="宋体" w:eastAsia="宋体"/>
          <w:sz w:val="30"/>
          <w:szCs w:val="30"/>
          <w:lang w:eastAsia="zh-CN"/>
        </w:rPr>
        <w:t>受益群众</w:t>
      </w:r>
      <w:r>
        <w:rPr>
          <w:rFonts w:hint="eastAsia" w:ascii="宋体" w:hAnsi="宋体" w:eastAsia="宋体"/>
          <w:sz w:val="30"/>
          <w:szCs w:val="30"/>
        </w:rPr>
        <w:t>满意度98%。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  <w:bookmarkStart w:id="1" w:name="_GoBack"/>
      <w:bookmarkEnd w:id="1"/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E0B2B"/>
    <w:rsid w:val="000F47EB"/>
    <w:rsid w:val="00116A01"/>
    <w:rsid w:val="001315C3"/>
    <w:rsid w:val="001337C4"/>
    <w:rsid w:val="001A29A9"/>
    <w:rsid w:val="001A318A"/>
    <w:rsid w:val="001B33CA"/>
    <w:rsid w:val="001E5F25"/>
    <w:rsid w:val="00205D00"/>
    <w:rsid w:val="00223336"/>
    <w:rsid w:val="002425A0"/>
    <w:rsid w:val="002805DF"/>
    <w:rsid w:val="002A249C"/>
    <w:rsid w:val="002A2EC8"/>
    <w:rsid w:val="002A4C6B"/>
    <w:rsid w:val="00340344"/>
    <w:rsid w:val="00383959"/>
    <w:rsid w:val="0039747D"/>
    <w:rsid w:val="003B4F91"/>
    <w:rsid w:val="003D31E7"/>
    <w:rsid w:val="003E0EDB"/>
    <w:rsid w:val="003E6BC9"/>
    <w:rsid w:val="00433277"/>
    <w:rsid w:val="004560A8"/>
    <w:rsid w:val="004618A8"/>
    <w:rsid w:val="004B36B8"/>
    <w:rsid w:val="004D6FAE"/>
    <w:rsid w:val="004E13AD"/>
    <w:rsid w:val="004F4711"/>
    <w:rsid w:val="00541112"/>
    <w:rsid w:val="00555760"/>
    <w:rsid w:val="005F19B0"/>
    <w:rsid w:val="00604BA9"/>
    <w:rsid w:val="00656727"/>
    <w:rsid w:val="00690CFC"/>
    <w:rsid w:val="006C56AE"/>
    <w:rsid w:val="00700DD8"/>
    <w:rsid w:val="008041C8"/>
    <w:rsid w:val="00805673"/>
    <w:rsid w:val="0083426B"/>
    <w:rsid w:val="008A0248"/>
    <w:rsid w:val="008A3966"/>
    <w:rsid w:val="008A6C83"/>
    <w:rsid w:val="008C7CE7"/>
    <w:rsid w:val="009347A4"/>
    <w:rsid w:val="00957746"/>
    <w:rsid w:val="0097660F"/>
    <w:rsid w:val="00976801"/>
    <w:rsid w:val="009843AF"/>
    <w:rsid w:val="00A10898"/>
    <w:rsid w:val="00A40CF4"/>
    <w:rsid w:val="00AA1DCB"/>
    <w:rsid w:val="00B058BB"/>
    <w:rsid w:val="00B13B42"/>
    <w:rsid w:val="00B84ED2"/>
    <w:rsid w:val="00C25D16"/>
    <w:rsid w:val="00C44165"/>
    <w:rsid w:val="00C62757"/>
    <w:rsid w:val="00C8351B"/>
    <w:rsid w:val="00CB538F"/>
    <w:rsid w:val="00CE24D7"/>
    <w:rsid w:val="00D84297"/>
    <w:rsid w:val="00DE4D6E"/>
    <w:rsid w:val="00E44409"/>
    <w:rsid w:val="00E44BB0"/>
    <w:rsid w:val="00EA510E"/>
    <w:rsid w:val="00EF07CD"/>
    <w:rsid w:val="00F0463C"/>
    <w:rsid w:val="00F07FAE"/>
    <w:rsid w:val="00F2426E"/>
    <w:rsid w:val="00F33865"/>
    <w:rsid w:val="00F34F32"/>
    <w:rsid w:val="00F4683B"/>
    <w:rsid w:val="00F5202F"/>
    <w:rsid w:val="00F65C1E"/>
    <w:rsid w:val="00FC0283"/>
    <w:rsid w:val="00FD615D"/>
    <w:rsid w:val="00FD62B4"/>
    <w:rsid w:val="00FE6443"/>
    <w:rsid w:val="00FF44C3"/>
    <w:rsid w:val="00FF633C"/>
    <w:rsid w:val="1F5042B6"/>
    <w:rsid w:val="47E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784</Words>
  <Characters>877</Characters>
  <Lines>6</Lines>
  <Paragraphs>1</Paragraphs>
  <TotalTime>307</TotalTime>
  <ScaleCrop>false</ScaleCrop>
  <LinksUpToDate>false</LinksUpToDate>
  <CharactersWithSpaces>879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2022-05-07T02:39:33Z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32EE7F75594C437F900A0A560471B1EF</vt:lpwstr>
  </property>
</Properties>
</file>