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Toc318476442"/>
      <w:r>
        <w:rPr>
          <w:rFonts w:hint="eastAsia" w:ascii="宋体" w:hAnsi="宋体" w:eastAsia="宋体"/>
          <w:b/>
          <w:sz w:val="36"/>
          <w:szCs w:val="36"/>
        </w:rPr>
        <w:t>机关后勤运行项目202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年度绩效自评报告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一、绩效目标批复下达情况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年初批复下达的项目资金预算和绩效目标情况：根据盐财预农指标[202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]1号文件批复,我镇202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年财政预算机关后勤运行</w:t>
      </w:r>
      <w:r>
        <w:rPr>
          <w:rFonts w:hint="eastAsia" w:ascii="宋体" w:hAnsi="宋体" w:eastAsia="宋体" w:cs="宋体"/>
          <w:sz w:val="30"/>
          <w:szCs w:val="30"/>
        </w:rPr>
        <w:t>项目20万元。用于本镇机关后勤正常运行。</w:t>
      </w:r>
    </w:p>
    <w:p>
      <w:pPr>
        <w:ind w:firstLine="602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二、绩效目标完成情况分析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（一）资金投入情况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1、项目资金到位情况：202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年财政预算安排资金20万元，全部到位。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2、项目资金执行情况：本项目年初申请20万元，我镇严格按照年初预算安排执行，完成项目支出20万元。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3、项目资金管理情况：建立项目资金管理制度、狠抓精细管理、规范资金支付行为、制订资金支付流程，做到了项目资金专款专用，提升了机关大院环境美化程度、后勤保障提升度和办公环境改善度。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（二）绩效目标完成情况。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1、产出指标完成情况。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（1）数量指标：年初绩效安排完成全镇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72</w:t>
      </w:r>
      <w:bookmarkStart w:id="1" w:name="_GoBack"/>
      <w:bookmarkEnd w:id="1"/>
      <w:r>
        <w:rPr>
          <w:rFonts w:hint="eastAsia" w:ascii="宋体" w:hAnsi="宋体" w:eastAsia="宋体"/>
          <w:sz w:val="30"/>
          <w:szCs w:val="30"/>
        </w:rPr>
        <w:t>名职工早，中餐以及保障镇机关后勤工作全年正常运转。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（2）质量指标：提高了办公区域的环境美化，提高了机关食堂卫生质量，实现了菜品多样化。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(3)时效指标：年初绩效安排为12个月，已按时完成预定目标。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（4）成本指标：年初绩效安排机关后勤经费20万元，职工灶费安排15万元，后勤购买物资及办公区域环境安排资金5万元。本年度已完成预定目标。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2、效益指标完成情况。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（1）经济效益：职工用餐经济实惠，后勤其他费用开支持续下降。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（2）社会效益：保证政府职能活动正常、高效、有序运转。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（3）可持续影响：政府办公环境保持长期干净整洁，职工幸福度得到长期提高。</w:t>
      </w:r>
    </w:p>
    <w:bookmarkEnd w:id="0"/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3、满意度指标完成情况：职工对机关后勤工作的满意度大于98%。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三偏离绩效目标的原因和下一步改进措施</w:t>
      </w:r>
    </w:p>
    <w:p>
      <w:r>
        <w:rPr>
          <w:rFonts w:hint="eastAsia"/>
        </w:rPr>
        <w:t>无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四、绩效自评结果拟应用和公开情况</w:t>
      </w:r>
    </w:p>
    <w:p>
      <w:r>
        <w:rPr>
          <w:rFonts w:hint="eastAsia"/>
        </w:rPr>
        <w:t>本单位自评为良好，并就自评结果已在我镇公示栏公开。</w:t>
      </w:r>
    </w:p>
    <w:p>
      <w:pPr>
        <w:pStyle w:val="4"/>
        <w:adjustRightInd w:val="0"/>
        <w:snapToGrid w:val="0"/>
        <w:ind w:firstLine="0" w:firstLine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五、其他需要说明的问题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无</w:t>
      </w:r>
    </w:p>
    <w:p>
      <w:pPr>
        <w:widowControl w:val="0"/>
        <w:spacing w:after="0"/>
        <w:ind w:firstLine="600" w:firstLineChars="200"/>
        <w:rPr>
          <w:rFonts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zMmVlMTIyODg5Mjc2YTczZDZkNTU0MWNkZThjMmEifQ=="/>
  </w:docVars>
  <w:rsids>
    <w:rsidRoot w:val="002805DF"/>
    <w:rsid w:val="00001C49"/>
    <w:rsid w:val="0000704C"/>
    <w:rsid w:val="00007EE1"/>
    <w:rsid w:val="000405F6"/>
    <w:rsid w:val="000A37A9"/>
    <w:rsid w:val="000E0B2B"/>
    <w:rsid w:val="001315C3"/>
    <w:rsid w:val="001337C4"/>
    <w:rsid w:val="001A0109"/>
    <w:rsid w:val="001A318A"/>
    <w:rsid w:val="001B33CA"/>
    <w:rsid w:val="001E5F25"/>
    <w:rsid w:val="00205D00"/>
    <w:rsid w:val="002805DF"/>
    <w:rsid w:val="002A2EC8"/>
    <w:rsid w:val="002D37F3"/>
    <w:rsid w:val="0039747D"/>
    <w:rsid w:val="003B4F91"/>
    <w:rsid w:val="003E6BC9"/>
    <w:rsid w:val="00433277"/>
    <w:rsid w:val="004560A8"/>
    <w:rsid w:val="004F4711"/>
    <w:rsid w:val="005317A0"/>
    <w:rsid w:val="00541112"/>
    <w:rsid w:val="00586F5D"/>
    <w:rsid w:val="005F19B0"/>
    <w:rsid w:val="00604BA9"/>
    <w:rsid w:val="00656727"/>
    <w:rsid w:val="00690CFC"/>
    <w:rsid w:val="006C56AE"/>
    <w:rsid w:val="00700DD8"/>
    <w:rsid w:val="00805673"/>
    <w:rsid w:val="008A0248"/>
    <w:rsid w:val="008A3966"/>
    <w:rsid w:val="008A6C83"/>
    <w:rsid w:val="008C7CE7"/>
    <w:rsid w:val="008E7F99"/>
    <w:rsid w:val="009347A4"/>
    <w:rsid w:val="00957746"/>
    <w:rsid w:val="00976801"/>
    <w:rsid w:val="009843AF"/>
    <w:rsid w:val="00A10898"/>
    <w:rsid w:val="00AA1DCB"/>
    <w:rsid w:val="00B058BB"/>
    <w:rsid w:val="00B13B42"/>
    <w:rsid w:val="00B84ED2"/>
    <w:rsid w:val="00C62757"/>
    <w:rsid w:val="00C8351B"/>
    <w:rsid w:val="00CB538F"/>
    <w:rsid w:val="00CE24D7"/>
    <w:rsid w:val="00D61F33"/>
    <w:rsid w:val="00D84297"/>
    <w:rsid w:val="00DE4D6E"/>
    <w:rsid w:val="00E44BB0"/>
    <w:rsid w:val="00EA510E"/>
    <w:rsid w:val="00F07FAE"/>
    <w:rsid w:val="00F2426E"/>
    <w:rsid w:val="00F34F32"/>
    <w:rsid w:val="00F4683B"/>
    <w:rsid w:val="00F5202F"/>
    <w:rsid w:val="00F5487B"/>
    <w:rsid w:val="00F97AAD"/>
    <w:rsid w:val="00FC0283"/>
    <w:rsid w:val="00FD615D"/>
    <w:rsid w:val="00FE6443"/>
    <w:rsid w:val="00FF44C3"/>
    <w:rsid w:val="00FF633C"/>
    <w:rsid w:val="4883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 w:eastAsia="宋体"/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widowControl w:val="0"/>
      <w:adjustRightInd/>
      <w:snapToGrid/>
      <w:spacing w:after="0"/>
      <w:ind w:firstLine="200" w:firstLineChars="200"/>
      <w:outlineLvl w:val="2"/>
    </w:pPr>
    <w:rPr>
      <w:rFonts w:ascii="Cambria" w:hAnsi="Cambria" w:eastAsia="黑体"/>
      <w:bCs/>
      <w:kern w:val="28"/>
      <w:sz w:val="28"/>
      <w:szCs w:val="32"/>
    </w:rPr>
  </w:style>
  <w:style w:type="character" w:customStyle="1" w:styleId="7">
    <w:name w:val="页眉 Char"/>
    <w:link w:val="3"/>
    <w:semiHidden/>
    <w:uiPriority w:val="99"/>
    <w:rPr>
      <w:sz w:val="18"/>
      <w:szCs w:val="18"/>
    </w:rPr>
  </w:style>
  <w:style w:type="character" w:customStyle="1" w:styleId="8">
    <w:name w:val="页脚 Char"/>
    <w:link w:val="2"/>
    <w:semiHidden/>
    <w:uiPriority w:val="99"/>
    <w:rPr>
      <w:sz w:val="18"/>
      <w:szCs w:val="18"/>
    </w:rPr>
  </w:style>
  <w:style w:type="character" w:customStyle="1" w:styleId="9">
    <w:name w:val="副标题 Char"/>
    <w:link w:val="4"/>
    <w:uiPriority w:val="0"/>
    <w:rPr>
      <w:rFonts w:ascii="Cambria" w:hAnsi="Cambria" w:eastAsia="黑体" w:cs="Times New Roman"/>
      <w:bCs/>
      <w:kern w:val="28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692</Words>
  <Characters>719</Characters>
  <Lines>5</Lines>
  <Paragraphs>1</Paragraphs>
  <TotalTime>302</TotalTime>
  <ScaleCrop>false</ScaleCrop>
  <LinksUpToDate>false</LinksUpToDate>
  <CharactersWithSpaces>720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2020-11-24T03:44:00Z</dcterms:created>
  <dc:creator>Administrator</dc:creator>
  <cp:lastModifiedBy>竹嫣</cp:lastModifiedBy>
  <dcterms:modified xsi:type="dcterms:W3CDTF">2022-05-07T02:17:22Z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4FF91BE192C344A585F11DE26BB4CF9F</vt:lpwstr>
  </property>
</Properties>
</file>