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盐池县青年创业园室外铺装维修改造项目</w:t>
      </w:r>
    </w:p>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2021年</w:t>
      </w:r>
      <w:r>
        <w:rPr>
          <w:rFonts w:hint="eastAsia" w:ascii="方正小标宋简体" w:hAnsi="方正小标宋简体" w:eastAsia="方正小标宋简体" w:cs="方正小标宋简体"/>
          <w:b w:val="0"/>
          <w:bCs w:val="0"/>
          <w:kern w:val="2"/>
          <w:sz w:val="44"/>
          <w:szCs w:val="44"/>
          <w:lang w:val="en-US" w:eastAsia="zh-CN" w:bidi="zh-TW"/>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关人员对实施的“盐池县青年创业园室外铺装维修改造项目</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（一）年初批复下达盐池县青年创业园室外铺装维修改造项目资金预算和绩效目标情况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1、2021年下达我局盐池县青年创业园室外铺装维修改造项目共120万元。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透水砖铺装5201平方米，混凝土铺装1817平方米，安砌侧石797平方米，新建围墙13米，新建散水314平方米，更换井盖43个等，通过建设本项目将改善居民生活和居住环境，完善基础设施，改善交通状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（二）年度中由县级资金安排下达盐池县青年创业园室外铺装维修改造项目资金预算和绩效目标情况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自治区财政厅关于下达2021年政府一般债务资金指标的通知（第四批）》宁财（债）指标[2021]667号、《盐池县财政局关于下达2021年地方政府新增一般债券资金（第二批）预算指标的通知》（盐财（预）指标〔2021〕457号）、《盐池县审批服务管理局关于批准（盐池县青年创业园室外铺装维修改造初步设计）的批复》（盐审服管发〔2021〕375号）文件要求，盐池县青年创业园室外铺装维修改造项目资金预算安排120万元，全部为财政拨款，盐池县青年创业园室外铺装维修改造项目2021年资金已全部到位。内容为盐池县青年创业园室外铺装拆除工程部分：拆除面包砖铺装5201平方米；拆除混凝土铺装1817平方米；拆除混凝土散水314平方米；拆除沥青路面78平方米；广告牌桁架拆除7个；拆除砖砌挡墙13米；拆除建筑外墙面砖60平方米；拆除花岗岩台阶及雕塑底座花岗岩面砖67.5平方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新建工程部分：透水砖铺装5201平方米；混凝土铺装1817平方米；安砌侧（平、缘）石797平方米；新建围墙13米；台阶维修20平方米；墙面维修贴砖60平方米；雕塑底座花岗岩面砖维修47.5平方米；新建散水314平方米；更换井盖43个；管道检查井维修18个；雕塑粉刷1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盐池县青年创业园室外铺装维修改造项目资金120万元，实际到位资金120万元，资金到位率100%。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2021年盐池县青年创业园室外铺装维修改造项目预算资金已全部下达，并按资金文件及项目建设要求和进度全部落实到位。2021实际总支出为120万元，无结余资金，资金执行率100%。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青年创业园室外铺装维修改造项目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盐池县青年创业园室外铺装拆除工程部分：拆除面包砖铺装5201平方米；拆除混凝土铺装1817平方米；拆除混凝土散水314平方米；拆除沥青路面78平方米；广告牌桁架拆除7个；拆除砖砌挡墙13米；拆除建筑外墙面砖60平方米；拆除花岗岩台阶及雕塑底座花岗岩面砖67.5平方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完成新建工程部分：透水砖铺装5201平方米；混凝土铺装1817平方米；安砌侧（平、缘）石797平方米；新建围墙13米；台阶维修20平方米；墙面维修贴砖60平方米；雕塑底座花岗岩面砖维修47.5平方米；新建散水314平方米；更换井盖43个；管道检查井维修18个；雕塑粉刷1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项目施工过程中要求严格“按图施工”，按照相关技术规范标准进行施工，确保符合设计及标准的要求。在项目建设过程中，建设单位按照基本建设程序办理各项手续，建设过程中全面履行了质量责任和义务，设计单位、施工单位、监理单位均具有相应资质。设计文件符合工程强制性标准及合同要求，建设过程中质量行为符合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（3）时效指标：按照2021年度绩效目标制定了项目工作计划，并按照工作计划开展了盐池县青年创业园室外铺装维修改造工作。评价认为，该项目各项工程安排较合理，按照计划进度执行较及时。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（4）成本指标：根据年度预算计划，分解并制定了相应的月度预算使用计划，严格落实，支付依据合规合法，执行情况良好，成本控制有效。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通过铺装维修改造能使城市环境得到有效改善，彻底改变城市道路两侧脏、乱、差的现状，为当地经济的发展起到基础性的作用。该项目资金的投入也为提高居民的生活环境，提升城市的品位，树立良好的城市形象，促进经济良性、健康发展起到积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效益：一个环境优美的生活空间对于形成和谐的人际关系，维护社会安定团结有着十分重要的作用。综合整治的意义除了改善、维持社区秩序，保障居民基本的居住条件，而且还可以协调社区内各方面的关系，化解不平衡、不和谐因素引发的矛盾，营造和谐的人文环境。通过改造，将损坏的室外铺装及时修补，方便出行。相信居住条件改善了，环境优美了，身心也会愉悦，精神文明建设水平将会自然提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（3）生态效益：生态文明建设是党的十八大提出的我国社会主义建设的重要任务，通过道路改造能够创造清洁、舒适、优美的环境，减少和杜绝环境污染，不断提升人民群众的身心健康，促进社会和谐发展。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随着城市化进程的不断加快，城市生态环境问题逐渐成为人们关注的焦点。城市面貌作为城市化的重要内容，对于改善城市生态和景观环境、提高人民群众生活质量、促进城市的可持续发展具有重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我局相关人员对项目实施后的社会满意度进行了各项调查，受益群体对项目实施满意度达到95%，项目实施后的社会效益、经济效益、生态效益显著，达到了项目设定的预期效果。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盐池县青年创业园室外铺装维修改造项目2021年度目标全部完成实施，均达到了绩效目标。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下一步改进措施：</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严格依照《宁夏回族自治区招标投标管理办法》招标范围的相关要求，进行公开、公平、公正的招投标程序，给予各承包方同等竞争机会，选取具有资质的中标单位开展项目，实行市场化运作，规范政府采购程序，统一管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加强档案管理，通过对档案资料按照文件类、合同类、施工资料等分类、统一管理，进一步完善管理制度并严格执行。</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加强绿化养护队伍建设，强化监督管理充分发挥我单位绿化管理职能的作用，加强绿化养护人员专业技术培训，提高养护管理技术水平，进一步建立和完善养护管理责任制，确保养护责任到人。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黑体" w:hAnsi="黑体" w:eastAsia="黑体" w:cs="黑体"/>
                              <w:sz w:val="22"/>
                              <w:szCs w:val="22"/>
                              <w:lang w:eastAsia="zh-CN"/>
                            </w:rPr>
                          </w:pPr>
                          <w:r>
                            <w:rPr>
                              <w:rFonts w:hint="eastAsia" w:ascii="黑体" w:hAnsi="黑体" w:eastAsia="黑体" w:cs="黑体"/>
                              <w:sz w:val="22"/>
                              <w:szCs w:val="22"/>
                              <w:lang w:eastAsia="zh-CN"/>
                            </w:rPr>
                            <w:fldChar w:fldCharType="begin"/>
                          </w:r>
                          <w:r>
                            <w:rPr>
                              <w:rFonts w:hint="eastAsia" w:ascii="黑体" w:hAnsi="黑体" w:eastAsia="黑体" w:cs="黑体"/>
                              <w:sz w:val="22"/>
                              <w:szCs w:val="22"/>
                              <w:lang w:eastAsia="zh-CN"/>
                            </w:rPr>
                            <w:instrText xml:space="preserve"> PAGE  \* MERGEFORMAT </w:instrText>
                          </w:r>
                          <w:r>
                            <w:rPr>
                              <w:rFonts w:hint="eastAsia" w:ascii="黑体" w:hAnsi="黑体" w:eastAsia="黑体" w:cs="黑体"/>
                              <w:sz w:val="22"/>
                              <w:szCs w:val="22"/>
                              <w:lang w:eastAsia="zh-CN"/>
                            </w:rPr>
                            <w:fldChar w:fldCharType="separate"/>
                          </w:r>
                          <w:r>
                            <w:rPr>
                              <w:rFonts w:hint="eastAsia" w:ascii="黑体" w:hAnsi="黑体" w:eastAsia="黑体" w:cs="黑体"/>
                              <w:sz w:val="22"/>
                              <w:szCs w:val="22"/>
                              <w:lang w:eastAsia="zh-CN"/>
                            </w:rPr>
                            <w:t>1</w:t>
                          </w:r>
                          <w:r>
                            <w:rPr>
                              <w:rFonts w:hint="eastAsia" w:ascii="黑体" w:hAnsi="黑体" w:eastAsia="黑体" w:cs="黑体"/>
                              <w:sz w:val="22"/>
                              <w:szCs w:val="2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ascii="黑体" w:hAnsi="黑体" w:eastAsia="黑体" w:cs="黑体"/>
                        <w:sz w:val="22"/>
                        <w:szCs w:val="22"/>
                        <w:lang w:eastAsia="zh-CN"/>
                      </w:rPr>
                    </w:pPr>
                    <w:r>
                      <w:rPr>
                        <w:rFonts w:hint="eastAsia" w:ascii="黑体" w:hAnsi="黑体" w:eastAsia="黑体" w:cs="黑体"/>
                        <w:sz w:val="22"/>
                        <w:szCs w:val="22"/>
                        <w:lang w:eastAsia="zh-CN"/>
                      </w:rPr>
                      <w:fldChar w:fldCharType="begin"/>
                    </w:r>
                    <w:r>
                      <w:rPr>
                        <w:rFonts w:hint="eastAsia" w:ascii="黑体" w:hAnsi="黑体" w:eastAsia="黑体" w:cs="黑体"/>
                        <w:sz w:val="22"/>
                        <w:szCs w:val="22"/>
                        <w:lang w:eastAsia="zh-CN"/>
                      </w:rPr>
                      <w:instrText xml:space="preserve"> PAGE  \* MERGEFORMAT </w:instrText>
                    </w:r>
                    <w:r>
                      <w:rPr>
                        <w:rFonts w:hint="eastAsia" w:ascii="黑体" w:hAnsi="黑体" w:eastAsia="黑体" w:cs="黑体"/>
                        <w:sz w:val="22"/>
                        <w:szCs w:val="22"/>
                        <w:lang w:eastAsia="zh-CN"/>
                      </w:rPr>
                      <w:fldChar w:fldCharType="separate"/>
                    </w:r>
                    <w:r>
                      <w:rPr>
                        <w:rFonts w:hint="eastAsia" w:ascii="黑体" w:hAnsi="黑体" w:eastAsia="黑体" w:cs="黑体"/>
                        <w:sz w:val="22"/>
                        <w:szCs w:val="22"/>
                        <w:lang w:eastAsia="zh-CN"/>
                      </w:rPr>
                      <w:t>1</w:t>
                    </w:r>
                    <w:r>
                      <w:rPr>
                        <w:rFonts w:hint="eastAsia" w:ascii="黑体" w:hAnsi="黑体" w:eastAsia="黑体" w:cs="黑体"/>
                        <w:sz w:val="22"/>
                        <w:szCs w:val="22"/>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9EEFD"/>
    <w:multiLevelType w:val="singleLevel"/>
    <w:tmpl w:val="1649EEF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4D2AA7"/>
    <w:rsid w:val="01476709"/>
    <w:rsid w:val="014F2DB1"/>
    <w:rsid w:val="01705F30"/>
    <w:rsid w:val="01B666C0"/>
    <w:rsid w:val="01DD0C0E"/>
    <w:rsid w:val="02BA29A2"/>
    <w:rsid w:val="03570490"/>
    <w:rsid w:val="037F6690"/>
    <w:rsid w:val="041E24E3"/>
    <w:rsid w:val="052E1289"/>
    <w:rsid w:val="056B0532"/>
    <w:rsid w:val="05EE1582"/>
    <w:rsid w:val="061037B9"/>
    <w:rsid w:val="072C6FDB"/>
    <w:rsid w:val="072E3447"/>
    <w:rsid w:val="07C122AA"/>
    <w:rsid w:val="082B10F4"/>
    <w:rsid w:val="08AD444C"/>
    <w:rsid w:val="09015EAD"/>
    <w:rsid w:val="095A2880"/>
    <w:rsid w:val="09723454"/>
    <w:rsid w:val="09A02799"/>
    <w:rsid w:val="09AC3916"/>
    <w:rsid w:val="0A355FD4"/>
    <w:rsid w:val="0A8C2CA0"/>
    <w:rsid w:val="0B3C7EEC"/>
    <w:rsid w:val="0B804783"/>
    <w:rsid w:val="0E331EC0"/>
    <w:rsid w:val="0E754B96"/>
    <w:rsid w:val="0FEB48FF"/>
    <w:rsid w:val="10583BD6"/>
    <w:rsid w:val="105A1505"/>
    <w:rsid w:val="1066393F"/>
    <w:rsid w:val="117166C7"/>
    <w:rsid w:val="117A6FBC"/>
    <w:rsid w:val="1274516D"/>
    <w:rsid w:val="13F26608"/>
    <w:rsid w:val="13FC1F08"/>
    <w:rsid w:val="14301436"/>
    <w:rsid w:val="146F7312"/>
    <w:rsid w:val="14896E79"/>
    <w:rsid w:val="14C4499C"/>
    <w:rsid w:val="14EF42C1"/>
    <w:rsid w:val="152B6E66"/>
    <w:rsid w:val="16E54694"/>
    <w:rsid w:val="16F76538"/>
    <w:rsid w:val="17136AF0"/>
    <w:rsid w:val="174D447C"/>
    <w:rsid w:val="175D6B9B"/>
    <w:rsid w:val="17CF40C9"/>
    <w:rsid w:val="18EE211E"/>
    <w:rsid w:val="19217FBE"/>
    <w:rsid w:val="19AE5285"/>
    <w:rsid w:val="1A3E3AF7"/>
    <w:rsid w:val="1B965EE2"/>
    <w:rsid w:val="1C612191"/>
    <w:rsid w:val="1CA461FC"/>
    <w:rsid w:val="1CAA3CD9"/>
    <w:rsid w:val="1CE76BFD"/>
    <w:rsid w:val="1D2B521C"/>
    <w:rsid w:val="1DC274D0"/>
    <w:rsid w:val="1DF25307"/>
    <w:rsid w:val="1E4A4593"/>
    <w:rsid w:val="1E4E7908"/>
    <w:rsid w:val="1EAD6EE0"/>
    <w:rsid w:val="1EC3648C"/>
    <w:rsid w:val="1F890B97"/>
    <w:rsid w:val="201E4E88"/>
    <w:rsid w:val="20EF6725"/>
    <w:rsid w:val="21743A03"/>
    <w:rsid w:val="227D3758"/>
    <w:rsid w:val="22B91715"/>
    <w:rsid w:val="22C2273E"/>
    <w:rsid w:val="238713AA"/>
    <w:rsid w:val="242376F2"/>
    <w:rsid w:val="246B0D04"/>
    <w:rsid w:val="24BF4EBC"/>
    <w:rsid w:val="25060A5D"/>
    <w:rsid w:val="26BF2C26"/>
    <w:rsid w:val="289F72C1"/>
    <w:rsid w:val="28A54230"/>
    <w:rsid w:val="28F36320"/>
    <w:rsid w:val="291148A3"/>
    <w:rsid w:val="2CB22384"/>
    <w:rsid w:val="2D0B38EE"/>
    <w:rsid w:val="2D7D57E2"/>
    <w:rsid w:val="2DB6033F"/>
    <w:rsid w:val="2E0C6550"/>
    <w:rsid w:val="2E7B0BF5"/>
    <w:rsid w:val="2F6418C4"/>
    <w:rsid w:val="2F6B4141"/>
    <w:rsid w:val="315755A4"/>
    <w:rsid w:val="31ED334A"/>
    <w:rsid w:val="31FB1041"/>
    <w:rsid w:val="324003E3"/>
    <w:rsid w:val="325A0656"/>
    <w:rsid w:val="328B2544"/>
    <w:rsid w:val="329A0EE5"/>
    <w:rsid w:val="329B6B7E"/>
    <w:rsid w:val="32D5170C"/>
    <w:rsid w:val="332E2BD9"/>
    <w:rsid w:val="33BA12DA"/>
    <w:rsid w:val="34BD6234"/>
    <w:rsid w:val="353F27FF"/>
    <w:rsid w:val="38983E4E"/>
    <w:rsid w:val="389F61F0"/>
    <w:rsid w:val="398165A3"/>
    <w:rsid w:val="39B57A61"/>
    <w:rsid w:val="3A1F160B"/>
    <w:rsid w:val="3A534962"/>
    <w:rsid w:val="3A571945"/>
    <w:rsid w:val="3ABB2DF8"/>
    <w:rsid w:val="3AC3625D"/>
    <w:rsid w:val="3BE935A3"/>
    <w:rsid w:val="3C150741"/>
    <w:rsid w:val="3C686E8F"/>
    <w:rsid w:val="3CE01B09"/>
    <w:rsid w:val="3D4B5027"/>
    <w:rsid w:val="3D7F0A50"/>
    <w:rsid w:val="3EA12676"/>
    <w:rsid w:val="3EDB5983"/>
    <w:rsid w:val="3F4473EE"/>
    <w:rsid w:val="40C275C9"/>
    <w:rsid w:val="41466C72"/>
    <w:rsid w:val="4157436B"/>
    <w:rsid w:val="41AB7659"/>
    <w:rsid w:val="432D1938"/>
    <w:rsid w:val="436F57BE"/>
    <w:rsid w:val="43C43532"/>
    <w:rsid w:val="44105FA0"/>
    <w:rsid w:val="444B087F"/>
    <w:rsid w:val="44A83F9D"/>
    <w:rsid w:val="462677A8"/>
    <w:rsid w:val="46CE5B41"/>
    <w:rsid w:val="472A598B"/>
    <w:rsid w:val="474403C6"/>
    <w:rsid w:val="47A36D22"/>
    <w:rsid w:val="489F4B4F"/>
    <w:rsid w:val="48B64AC7"/>
    <w:rsid w:val="49D22C53"/>
    <w:rsid w:val="4A107EE4"/>
    <w:rsid w:val="4A9851F2"/>
    <w:rsid w:val="4B123432"/>
    <w:rsid w:val="4B1E69FB"/>
    <w:rsid w:val="4C353320"/>
    <w:rsid w:val="4C6D1EC8"/>
    <w:rsid w:val="4E0114A6"/>
    <w:rsid w:val="4E134FEE"/>
    <w:rsid w:val="4E1877EB"/>
    <w:rsid w:val="4E377B00"/>
    <w:rsid w:val="4E3B3335"/>
    <w:rsid w:val="4E772EBB"/>
    <w:rsid w:val="4F025ADA"/>
    <w:rsid w:val="4F942137"/>
    <w:rsid w:val="4FA60C94"/>
    <w:rsid w:val="4FB10340"/>
    <w:rsid w:val="4FFB1A68"/>
    <w:rsid w:val="50E56349"/>
    <w:rsid w:val="518F5A2D"/>
    <w:rsid w:val="522C7AD0"/>
    <w:rsid w:val="532F2C5C"/>
    <w:rsid w:val="534907B9"/>
    <w:rsid w:val="53995CC0"/>
    <w:rsid w:val="53E551DE"/>
    <w:rsid w:val="54BF5D2B"/>
    <w:rsid w:val="556D5C05"/>
    <w:rsid w:val="55B11967"/>
    <w:rsid w:val="56E228E8"/>
    <w:rsid w:val="572B3EB7"/>
    <w:rsid w:val="57972EE6"/>
    <w:rsid w:val="584074D7"/>
    <w:rsid w:val="595D08BB"/>
    <w:rsid w:val="59A16E69"/>
    <w:rsid w:val="5A142F27"/>
    <w:rsid w:val="5A5A0B0C"/>
    <w:rsid w:val="5BC65322"/>
    <w:rsid w:val="5BDB767F"/>
    <w:rsid w:val="5F45758F"/>
    <w:rsid w:val="607A0FCF"/>
    <w:rsid w:val="60F278B2"/>
    <w:rsid w:val="62147E68"/>
    <w:rsid w:val="622D71A7"/>
    <w:rsid w:val="6259189D"/>
    <w:rsid w:val="62A6123F"/>
    <w:rsid w:val="62CF1B72"/>
    <w:rsid w:val="62D16199"/>
    <w:rsid w:val="62D52BBE"/>
    <w:rsid w:val="63054880"/>
    <w:rsid w:val="630C299B"/>
    <w:rsid w:val="63611007"/>
    <w:rsid w:val="63DD291B"/>
    <w:rsid w:val="667565AD"/>
    <w:rsid w:val="69502CFB"/>
    <w:rsid w:val="69801B41"/>
    <w:rsid w:val="6A244B48"/>
    <w:rsid w:val="6A5C369C"/>
    <w:rsid w:val="6AFD0058"/>
    <w:rsid w:val="6B60424A"/>
    <w:rsid w:val="6B987B3D"/>
    <w:rsid w:val="6BEC7BE7"/>
    <w:rsid w:val="6C8D215F"/>
    <w:rsid w:val="6D925960"/>
    <w:rsid w:val="6D9A67DE"/>
    <w:rsid w:val="6DDB5C05"/>
    <w:rsid w:val="6F4C3755"/>
    <w:rsid w:val="701E7C21"/>
    <w:rsid w:val="70BD037D"/>
    <w:rsid w:val="713D3C53"/>
    <w:rsid w:val="71E15476"/>
    <w:rsid w:val="71F0656A"/>
    <w:rsid w:val="7237430B"/>
    <w:rsid w:val="72C81A35"/>
    <w:rsid w:val="73125E10"/>
    <w:rsid w:val="736D20B5"/>
    <w:rsid w:val="738D438B"/>
    <w:rsid w:val="740E217D"/>
    <w:rsid w:val="743F6CEA"/>
    <w:rsid w:val="760468BE"/>
    <w:rsid w:val="765F3C2F"/>
    <w:rsid w:val="76936052"/>
    <w:rsid w:val="792F515C"/>
    <w:rsid w:val="79CA5CBF"/>
    <w:rsid w:val="7B1F54FC"/>
    <w:rsid w:val="7B3548A8"/>
    <w:rsid w:val="7D951EFA"/>
    <w:rsid w:val="7DF35727"/>
    <w:rsid w:val="7E036FAF"/>
    <w:rsid w:val="7E7532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qFormat/>
    <w:uiPriority w:val="0"/>
    <w:rPr>
      <w:color w:val="333333"/>
      <w:u w:val="none"/>
    </w:rPr>
  </w:style>
  <w:style w:type="character" w:styleId="9">
    <w:name w:val="Hyperlink"/>
    <w:basedOn w:val="6"/>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2512</Words>
  <Characters>2652</Characters>
  <Lines>0</Lines>
  <Paragraphs>0</Paragraphs>
  <TotalTime>6</TotalTime>
  <ScaleCrop>false</ScaleCrop>
  <LinksUpToDate>false</LinksUpToDate>
  <CharactersWithSpaces>2652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2022-05-15T06:13:18Z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6AC67197190645F68CB832EAA00E77B7</vt:lpwstr>
  </property>
</Properties>
</file>