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已决算、新建工程资金及其他零星费用</w:t>
      </w:r>
    </w:p>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2021年绩效自评报告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关人员对实施的“已决算、新建工程资金及其他零星费用</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（一）年初批复下达已决算、新建工程资金及其他零星费用资金预算和绩效目标情况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1、2021年下达我局已决算、新建工程资金及其他零星费用共580.9938万元。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改善我县城市道路交通条件、完善城区路网结构、方便居民日常出行，加快推进盐池县城市建设进程和城市总体规划，促进经济社会健康可持续发展，提高城市居民幸福指数，实施已决算、新建工程资金及其他零星费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（二）年度中由县级资金安排下达已决算、新建工程资金及其他零星费用资金预算和绩效目标情况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2021年财政预算划转通知书》（盐财预（公共预算）〔2021〕第302号）文件要求，已决算、新建工程资金及其他零星费用资金预算安排580.9938万元，全部为财政拨款，已决算、新建工程资金及其他零星费用2021年资金已全部到位。内容为盐池县振远西路与文化街等道路排水工程四标段（经四路）、盐池县城区主干道硬化及排水工程、盐池县振兴路与福海巷道基础设施改造及道路维修改造工程、盐池县影院巷与耕读路等巷道基础设施改造工程、盐池县青年创业园外铺装维修改造项目、永清南路人行道拓宽改造工程、盐池县政务大厅北侧停车场等围墙维修粉刷项目、盐池县花马池街与盐州路平交道口罩面工程、盐池县新区经四路路灯安装工程、银四高跌安全鉴定费共10个项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已决算、新建工程资金及其他零星费用预算资金580.9938万元，实际到位资金580.9938万元，资金到位率100%。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2021年已决算、新建工程资金及其他零星费用预算资金已下达，并按资金文件及项目建设要求和进度全部落实到位。2021实际总支出为580.9938万元，无结余资金，资金执行率100%。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已决算、新建工程资金及其他零星费用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盐池县振远西路与文化街等道路排水工程四标段（经四路）、盐池县城区主干道硬化及排水工程、盐池县振兴路与福海巷道基础设施改造及道路维修改造工程、盐池县影院巷与耕读路等巷道基础设施改造工程、盐池县青年创业园外铺装维修改造项目、永清南路人行道拓宽改造工程、盐池县政务大厅北侧停车场等围墙维修粉刷项目、盐池县花马池街与盐州路平交道口罩面工程、盐池县新区经四路路灯安装工程、银四高跌安全鉴定费共10个项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按照相关技术规范标准进行，确保符合设计及标准的要求。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（3）时效指标：按照2021年度绩效目标制定了项目工作计划，并按照工作计划开展了已决算、新建工程资金及其他零星费用工作。项目各项工程安排合理，能够按照计划进度执行并完成。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（1）经济效益：通过项目安全鉴定避免施工过程中事故的发生，既能保证项目的顺利实施，又能避免因事故引起的直接或间接损失，也就提高了项目管理水平，从而提高生产效率乃至经济效益。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（2）社会效益：</w:t>
      </w:r>
      <w:r>
        <w:rPr>
          <w:rFonts w:hint="eastAsia" w:ascii="仿宋_GB2312" w:hAnsi="仿宋_GB2312" w:eastAsia="仿宋_GB2312" w:cs="仿宋_GB2312"/>
          <w:sz w:val="32"/>
          <w:szCs w:val="32"/>
          <w:lang w:val="en-US" w:eastAsia="zh-CN"/>
        </w:rPr>
        <w:t>实施城市更新行动，对不断满足人民群众日益增长的美好生活需求更具有重要意义。项目资金的投入改善了居住条件，优美了环境，身心也会愉悦，精神文明建设水平将会自然提升，促进社</w:t>
      </w:r>
      <w:bookmarkStart w:id="0" w:name="_GoBack"/>
      <w:bookmarkEnd w:id="0"/>
      <w:r>
        <w:rPr>
          <w:rFonts w:hint="eastAsia" w:ascii="仿宋_GB2312" w:hAnsi="仿宋_GB2312" w:eastAsia="仿宋_GB2312" w:cs="仿宋_GB2312"/>
          <w:sz w:val="32"/>
          <w:szCs w:val="32"/>
          <w:lang w:val="en-US" w:eastAsia="zh-CN"/>
        </w:rPr>
        <w:t>会和谐健康发展。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可持续影响：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我局对全部项目实施和整体社会效益及满意度等各项指标进行了调查，项目实施满意度达94%。社会效益和经济效益明显，达到了预期效果。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已决算、新建工程资金及其他零星费用2021年度目标全部完成实施，均达到了绩效目标。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（一）我单位根据项目绩效评价指标对各项目量化评价，自评指标得分93分。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5FF428"/>
    <w:multiLevelType w:val="singleLevel"/>
    <w:tmpl w:val="D55FF42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yMWEzZjcwMDc4NTNiZmUzY2VmNjBhNWE1ODI5YTAifQ=="/>
  </w:docVars>
  <w:rsids>
    <w:rsidRoot w:val="004D2AA7"/>
    <w:rsid w:val="00156D41"/>
    <w:rsid w:val="002265E2"/>
    <w:rsid w:val="004D2AA7"/>
    <w:rsid w:val="01476709"/>
    <w:rsid w:val="014F2DB1"/>
    <w:rsid w:val="01705F30"/>
    <w:rsid w:val="01B666C0"/>
    <w:rsid w:val="01DD0C0E"/>
    <w:rsid w:val="02BA29A2"/>
    <w:rsid w:val="03176D9B"/>
    <w:rsid w:val="03570490"/>
    <w:rsid w:val="037F6690"/>
    <w:rsid w:val="041E24E3"/>
    <w:rsid w:val="052E1289"/>
    <w:rsid w:val="056B0532"/>
    <w:rsid w:val="058E25DF"/>
    <w:rsid w:val="05EE1582"/>
    <w:rsid w:val="061037B9"/>
    <w:rsid w:val="072C6FDB"/>
    <w:rsid w:val="072E3447"/>
    <w:rsid w:val="07360F1D"/>
    <w:rsid w:val="077706A0"/>
    <w:rsid w:val="07C122AA"/>
    <w:rsid w:val="082B10F4"/>
    <w:rsid w:val="08AD444C"/>
    <w:rsid w:val="08BD6586"/>
    <w:rsid w:val="09015EAD"/>
    <w:rsid w:val="093305F6"/>
    <w:rsid w:val="095A2880"/>
    <w:rsid w:val="09723454"/>
    <w:rsid w:val="09A02799"/>
    <w:rsid w:val="09AC3916"/>
    <w:rsid w:val="0A1B5E13"/>
    <w:rsid w:val="0A355FD4"/>
    <w:rsid w:val="0A6637B0"/>
    <w:rsid w:val="0A8C2CA0"/>
    <w:rsid w:val="0B3C7EEC"/>
    <w:rsid w:val="0B5E0979"/>
    <w:rsid w:val="0B804783"/>
    <w:rsid w:val="0BCB45A8"/>
    <w:rsid w:val="0CC71781"/>
    <w:rsid w:val="0E331EC0"/>
    <w:rsid w:val="0E754B96"/>
    <w:rsid w:val="0FEB48FF"/>
    <w:rsid w:val="10583BD6"/>
    <w:rsid w:val="105A1505"/>
    <w:rsid w:val="1066393F"/>
    <w:rsid w:val="116B3023"/>
    <w:rsid w:val="117166C7"/>
    <w:rsid w:val="117A6FBC"/>
    <w:rsid w:val="1274516D"/>
    <w:rsid w:val="13F26608"/>
    <w:rsid w:val="13FC1F08"/>
    <w:rsid w:val="14301436"/>
    <w:rsid w:val="146F7312"/>
    <w:rsid w:val="14896E79"/>
    <w:rsid w:val="148D3C31"/>
    <w:rsid w:val="14C4499C"/>
    <w:rsid w:val="14D013EF"/>
    <w:rsid w:val="14EF42C1"/>
    <w:rsid w:val="152B6E66"/>
    <w:rsid w:val="166149F5"/>
    <w:rsid w:val="16E54694"/>
    <w:rsid w:val="16F76538"/>
    <w:rsid w:val="17136AF0"/>
    <w:rsid w:val="171E39EB"/>
    <w:rsid w:val="174D447C"/>
    <w:rsid w:val="175D6B9B"/>
    <w:rsid w:val="17CF40C9"/>
    <w:rsid w:val="17DD62FD"/>
    <w:rsid w:val="181066D2"/>
    <w:rsid w:val="18EE211E"/>
    <w:rsid w:val="19217FBE"/>
    <w:rsid w:val="19AE5285"/>
    <w:rsid w:val="19B70E57"/>
    <w:rsid w:val="1A0C4C78"/>
    <w:rsid w:val="1A3E3AF7"/>
    <w:rsid w:val="1B8C2514"/>
    <w:rsid w:val="1B965EE2"/>
    <w:rsid w:val="1BC92A70"/>
    <w:rsid w:val="1C612191"/>
    <w:rsid w:val="1CA461FC"/>
    <w:rsid w:val="1CAA3CD9"/>
    <w:rsid w:val="1CE76BFD"/>
    <w:rsid w:val="1D2B521C"/>
    <w:rsid w:val="1DC274D0"/>
    <w:rsid w:val="1DF25307"/>
    <w:rsid w:val="1E4A4593"/>
    <w:rsid w:val="1E4E7908"/>
    <w:rsid w:val="1E990AA4"/>
    <w:rsid w:val="1EAC6902"/>
    <w:rsid w:val="1EAD6EE0"/>
    <w:rsid w:val="1EC3648C"/>
    <w:rsid w:val="1F890B97"/>
    <w:rsid w:val="201E4E88"/>
    <w:rsid w:val="20DA7C51"/>
    <w:rsid w:val="20EF6725"/>
    <w:rsid w:val="2130749E"/>
    <w:rsid w:val="21743A03"/>
    <w:rsid w:val="227D3758"/>
    <w:rsid w:val="22B91715"/>
    <w:rsid w:val="22BF31CF"/>
    <w:rsid w:val="22C2273E"/>
    <w:rsid w:val="238713AA"/>
    <w:rsid w:val="23A10440"/>
    <w:rsid w:val="242376F2"/>
    <w:rsid w:val="246B0D04"/>
    <w:rsid w:val="24BF4EBC"/>
    <w:rsid w:val="25060A5D"/>
    <w:rsid w:val="2507777C"/>
    <w:rsid w:val="252A1881"/>
    <w:rsid w:val="26BF2C26"/>
    <w:rsid w:val="282E6701"/>
    <w:rsid w:val="286B1703"/>
    <w:rsid w:val="2895498F"/>
    <w:rsid w:val="289F72C1"/>
    <w:rsid w:val="28A54230"/>
    <w:rsid w:val="291148A3"/>
    <w:rsid w:val="294855A0"/>
    <w:rsid w:val="296E71C5"/>
    <w:rsid w:val="2BEE0681"/>
    <w:rsid w:val="2C123B19"/>
    <w:rsid w:val="2C2954B6"/>
    <w:rsid w:val="2CB22384"/>
    <w:rsid w:val="2D0B38EE"/>
    <w:rsid w:val="2D7D57E2"/>
    <w:rsid w:val="2DB6033F"/>
    <w:rsid w:val="2DB8624C"/>
    <w:rsid w:val="2E0C6550"/>
    <w:rsid w:val="2E7B0BF5"/>
    <w:rsid w:val="2F6418C4"/>
    <w:rsid w:val="2F6B4141"/>
    <w:rsid w:val="30034980"/>
    <w:rsid w:val="315755A4"/>
    <w:rsid w:val="31ED334A"/>
    <w:rsid w:val="31FB1041"/>
    <w:rsid w:val="324003E3"/>
    <w:rsid w:val="325A0656"/>
    <w:rsid w:val="3277340E"/>
    <w:rsid w:val="328B2544"/>
    <w:rsid w:val="328D53C8"/>
    <w:rsid w:val="329A0EE5"/>
    <w:rsid w:val="329B6B7E"/>
    <w:rsid w:val="32BC5673"/>
    <w:rsid w:val="32D5170C"/>
    <w:rsid w:val="33153719"/>
    <w:rsid w:val="33557DB8"/>
    <w:rsid w:val="339067B9"/>
    <w:rsid w:val="33BA12DA"/>
    <w:rsid w:val="34527270"/>
    <w:rsid w:val="34946578"/>
    <w:rsid w:val="34BD6234"/>
    <w:rsid w:val="353F27FF"/>
    <w:rsid w:val="359D713F"/>
    <w:rsid w:val="376947D0"/>
    <w:rsid w:val="379E52A4"/>
    <w:rsid w:val="37CF1C23"/>
    <w:rsid w:val="38983E4E"/>
    <w:rsid w:val="389F61F0"/>
    <w:rsid w:val="38F32E4C"/>
    <w:rsid w:val="39203FFE"/>
    <w:rsid w:val="398165A3"/>
    <w:rsid w:val="39B57A61"/>
    <w:rsid w:val="3A1F160B"/>
    <w:rsid w:val="3A534962"/>
    <w:rsid w:val="3A571945"/>
    <w:rsid w:val="3AC3625D"/>
    <w:rsid w:val="3B6E533A"/>
    <w:rsid w:val="3BE935A3"/>
    <w:rsid w:val="3C0F2264"/>
    <w:rsid w:val="3C150741"/>
    <w:rsid w:val="3C686E8F"/>
    <w:rsid w:val="3CB72D11"/>
    <w:rsid w:val="3CE01B09"/>
    <w:rsid w:val="3D631BB6"/>
    <w:rsid w:val="3D7F0A50"/>
    <w:rsid w:val="3EA12676"/>
    <w:rsid w:val="3EDB5983"/>
    <w:rsid w:val="3F4473EE"/>
    <w:rsid w:val="3FDB0AC5"/>
    <w:rsid w:val="40C275C9"/>
    <w:rsid w:val="41466C72"/>
    <w:rsid w:val="4157436B"/>
    <w:rsid w:val="432D1938"/>
    <w:rsid w:val="436F57BE"/>
    <w:rsid w:val="43BD57AA"/>
    <w:rsid w:val="43C43532"/>
    <w:rsid w:val="44105FA0"/>
    <w:rsid w:val="444B087F"/>
    <w:rsid w:val="44A83F9D"/>
    <w:rsid w:val="45E96AB1"/>
    <w:rsid w:val="45FD0E0D"/>
    <w:rsid w:val="462677A8"/>
    <w:rsid w:val="46CE5B41"/>
    <w:rsid w:val="471C3E9C"/>
    <w:rsid w:val="472A598B"/>
    <w:rsid w:val="474403C6"/>
    <w:rsid w:val="47A36D22"/>
    <w:rsid w:val="489F4B4F"/>
    <w:rsid w:val="48B64AC7"/>
    <w:rsid w:val="490006F5"/>
    <w:rsid w:val="49D22C53"/>
    <w:rsid w:val="4A107EE4"/>
    <w:rsid w:val="4A9851F2"/>
    <w:rsid w:val="4B123432"/>
    <w:rsid w:val="4B1E69FB"/>
    <w:rsid w:val="4B771FE9"/>
    <w:rsid w:val="4C172B7F"/>
    <w:rsid w:val="4C353320"/>
    <w:rsid w:val="4C43014B"/>
    <w:rsid w:val="4C6D1EC8"/>
    <w:rsid w:val="4CCA203A"/>
    <w:rsid w:val="4CE3088A"/>
    <w:rsid w:val="4E0114A6"/>
    <w:rsid w:val="4E134FEE"/>
    <w:rsid w:val="4E1877EB"/>
    <w:rsid w:val="4E377B00"/>
    <w:rsid w:val="4E3B3335"/>
    <w:rsid w:val="4E772EBB"/>
    <w:rsid w:val="4EFB6A8D"/>
    <w:rsid w:val="4F025ADA"/>
    <w:rsid w:val="4F644633"/>
    <w:rsid w:val="4FA60C94"/>
    <w:rsid w:val="4FB10340"/>
    <w:rsid w:val="4FB42A77"/>
    <w:rsid w:val="4FFB1A68"/>
    <w:rsid w:val="50E56349"/>
    <w:rsid w:val="518F5A2D"/>
    <w:rsid w:val="522C7AD0"/>
    <w:rsid w:val="532F2C5C"/>
    <w:rsid w:val="534907B9"/>
    <w:rsid w:val="53995CC0"/>
    <w:rsid w:val="5442222C"/>
    <w:rsid w:val="54BF5D2B"/>
    <w:rsid w:val="556D5C05"/>
    <w:rsid w:val="55B11967"/>
    <w:rsid w:val="56286533"/>
    <w:rsid w:val="56E228E8"/>
    <w:rsid w:val="56EB5146"/>
    <w:rsid w:val="572B3EB7"/>
    <w:rsid w:val="57972EE6"/>
    <w:rsid w:val="584074D7"/>
    <w:rsid w:val="58421BF7"/>
    <w:rsid w:val="585D2A6D"/>
    <w:rsid w:val="595D08BB"/>
    <w:rsid w:val="59A16E69"/>
    <w:rsid w:val="5A142F27"/>
    <w:rsid w:val="5A4605D5"/>
    <w:rsid w:val="5A5A0B0C"/>
    <w:rsid w:val="5B514BC9"/>
    <w:rsid w:val="5BC65322"/>
    <w:rsid w:val="5BDB767F"/>
    <w:rsid w:val="5EF21129"/>
    <w:rsid w:val="5F2D4540"/>
    <w:rsid w:val="5F45758F"/>
    <w:rsid w:val="607D4A53"/>
    <w:rsid w:val="60F278B2"/>
    <w:rsid w:val="61A60ADB"/>
    <w:rsid w:val="62147E68"/>
    <w:rsid w:val="622D71A7"/>
    <w:rsid w:val="6259189D"/>
    <w:rsid w:val="62A6123F"/>
    <w:rsid w:val="62CF1B72"/>
    <w:rsid w:val="62D16199"/>
    <w:rsid w:val="62D52BBE"/>
    <w:rsid w:val="63054880"/>
    <w:rsid w:val="630C299B"/>
    <w:rsid w:val="63611007"/>
    <w:rsid w:val="638F4127"/>
    <w:rsid w:val="639F1C85"/>
    <w:rsid w:val="63DD291B"/>
    <w:rsid w:val="63DF02D4"/>
    <w:rsid w:val="64125C60"/>
    <w:rsid w:val="65426D6C"/>
    <w:rsid w:val="65FC1D2E"/>
    <w:rsid w:val="667565AD"/>
    <w:rsid w:val="66CA3376"/>
    <w:rsid w:val="690C3919"/>
    <w:rsid w:val="69502CFB"/>
    <w:rsid w:val="69801B41"/>
    <w:rsid w:val="698A6757"/>
    <w:rsid w:val="6A244B48"/>
    <w:rsid w:val="6A2B4273"/>
    <w:rsid w:val="6A5C369C"/>
    <w:rsid w:val="6AFD0058"/>
    <w:rsid w:val="6B60424A"/>
    <w:rsid w:val="6B987B3D"/>
    <w:rsid w:val="6BEC7BE7"/>
    <w:rsid w:val="6C8D215F"/>
    <w:rsid w:val="6C9219A1"/>
    <w:rsid w:val="6D8E6FF3"/>
    <w:rsid w:val="6D925960"/>
    <w:rsid w:val="6D9A67DE"/>
    <w:rsid w:val="6DDB5C05"/>
    <w:rsid w:val="6ECB7DD2"/>
    <w:rsid w:val="6EDD18B4"/>
    <w:rsid w:val="6F4C3755"/>
    <w:rsid w:val="701E7C21"/>
    <w:rsid w:val="70BD037D"/>
    <w:rsid w:val="713D3C53"/>
    <w:rsid w:val="715308E2"/>
    <w:rsid w:val="71E15476"/>
    <w:rsid w:val="71F0656A"/>
    <w:rsid w:val="7237430B"/>
    <w:rsid w:val="725974A3"/>
    <w:rsid w:val="726136DF"/>
    <w:rsid w:val="72C81A35"/>
    <w:rsid w:val="73125E10"/>
    <w:rsid w:val="73397A01"/>
    <w:rsid w:val="735B493E"/>
    <w:rsid w:val="736D20B5"/>
    <w:rsid w:val="738D438B"/>
    <w:rsid w:val="740E217D"/>
    <w:rsid w:val="741B0EB4"/>
    <w:rsid w:val="743F6CEA"/>
    <w:rsid w:val="760468BE"/>
    <w:rsid w:val="765F3C2F"/>
    <w:rsid w:val="76936052"/>
    <w:rsid w:val="77A55DA7"/>
    <w:rsid w:val="77B70EF4"/>
    <w:rsid w:val="783D44A3"/>
    <w:rsid w:val="7878529E"/>
    <w:rsid w:val="792F515C"/>
    <w:rsid w:val="79CA5CBF"/>
    <w:rsid w:val="79F164CF"/>
    <w:rsid w:val="7A04063C"/>
    <w:rsid w:val="7B13722D"/>
    <w:rsid w:val="7B1F54FC"/>
    <w:rsid w:val="7B3548A8"/>
    <w:rsid w:val="7D951EFA"/>
    <w:rsid w:val="7DF35727"/>
    <w:rsid w:val="7E036FAF"/>
    <w:rsid w:val="7E616472"/>
    <w:rsid w:val="7E753248"/>
    <w:rsid w:val="7EF40C80"/>
    <w:rsid w:val="7F2735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autoRedefine/>
    <w:qFormat/>
    <w:uiPriority w:val="99"/>
    <w:pPr>
      <w:tabs>
        <w:tab w:val="center" w:pos="4153"/>
        <w:tab w:val="right" w:pos="8306"/>
      </w:tabs>
      <w:snapToGrid w:val="0"/>
    </w:pPr>
    <w:rPr>
      <w:rFonts w:ascii="Times New Roman" w:hAnsi="Times New Roman"/>
      <w:sz w:val="18"/>
      <w:szCs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autoRedefine/>
    <w:qFormat/>
    <w:uiPriority w:val="0"/>
    <w:rPr>
      <w:b/>
    </w:rPr>
  </w:style>
  <w:style w:type="character" w:styleId="9">
    <w:name w:val="FollowedHyperlink"/>
    <w:basedOn w:val="7"/>
    <w:autoRedefine/>
    <w:qFormat/>
    <w:uiPriority w:val="0"/>
    <w:rPr>
      <w:color w:val="333333"/>
      <w:u w:val="none"/>
    </w:rPr>
  </w:style>
  <w:style w:type="character" w:styleId="10">
    <w:name w:val="Hyperlink"/>
    <w:basedOn w:val="7"/>
    <w:autoRedefine/>
    <w:qFormat/>
    <w:uiPriority w:val="0"/>
    <w:rPr>
      <w:color w:val="333333"/>
      <w:u w:val="none"/>
    </w:rPr>
  </w:style>
  <w:style w:type="paragraph" w:customStyle="1" w:styleId="11">
    <w:name w:val="报告正文"/>
    <w:basedOn w:val="1"/>
    <w:autoRedefine/>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2282</Words>
  <Characters>2366</Characters>
  <Lines>0</Lines>
  <Paragraphs>0</Paragraphs>
  <TotalTime>15</TotalTime>
  <ScaleCrop>false</ScaleCrop>
  <LinksUpToDate>false</LinksUpToDate>
  <CharactersWithSpaces>2366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2024-03-11T01:14:26Z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6AC67197190645F68CB832EAA00E77B7</vt:lpwstr>
  </property>
</Properties>
</file>