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100" w:beforeAutospacing="1" w:after="100" w:afterAutospacing="1" w:line="408" w:lineRule="auto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eastAsia="zh-CN"/>
        </w:rPr>
        <w:t>盐池县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审计局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行政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eastAsia="zh-CN"/>
        </w:rPr>
        <w:t>执法主体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资格清单</w:t>
      </w: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712"/>
        <w:gridCol w:w="1765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724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盐池县审计局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机构性质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 w:firstLine="240" w:firstLineChars="100"/>
              <w:jc w:val="left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行政机关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主体类别</w:t>
            </w:r>
          </w:p>
        </w:tc>
        <w:tc>
          <w:tcPr>
            <w:tcW w:w="37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法定行政机关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袁志杰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3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财政全额拨款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文化街25号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投诉举报电话</w:t>
            </w:r>
          </w:p>
        </w:tc>
        <w:tc>
          <w:tcPr>
            <w:tcW w:w="37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0953-6012841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both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队伍编制状况</w:t>
            </w:r>
          </w:p>
        </w:tc>
        <w:tc>
          <w:tcPr>
            <w:tcW w:w="724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本单位实有行政执法人员6人，取得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宁夏回族自治区政府行政执法证件6人(待申领执法监督证件3人）。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执法的主要依据</w:t>
            </w:r>
          </w:p>
        </w:tc>
        <w:tc>
          <w:tcPr>
            <w:tcW w:w="724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u w:val="none"/>
                <w:lang w:val="en-US" w:eastAsia="zh-CN" w:bidi="ar"/>
              </w:rPr>
              <w:t>行政许可：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《中华人民共和国审计法》。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u w:val="none"/>
                <w:lang w:val="en-US" w:eastAsia="zh-CN" w:bidi="ar"/>
              </w:rPr>
              <w:t>行政处罚：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《财政违法行为处罚处分条例》。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行政给付：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1446" w:right="0" w:hanging="1446" w:hangingChars="60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u w:val="none"/>
                <w:lang w:val="en-US" w:eastAsia="zh-CN" w:bidi="ar"/>
              </w:rPr>
              <w:t>行政奖励：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u w:val="none"/>
                <w:lang w:val="en-US" w:eastAsia="zh-CN" w:bidi="ar"/>
              </w:rPr>
              <w:t>行政检查：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《中华人民共和国审计法》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其 他 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right="0" w:firstLine="0"/>
              <w:jc w:val="both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委托执法情况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是否实施委托  执法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 w:firstLine="720" w:firstLineChars="30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受委托执法单位名称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1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受委托执法机构的性质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1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受委托执法机构执法人员情况</w:t>
            </w:r>
          </w:p>
        </w:tc>
        <w:tc>
          <w:tcPr>
            <w:tcW w:w="54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81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委托执法依据</w:t>
            </w:r>
          </w:p>
        </w:tc>
        <w:tc>
          <w:tcPr>
            <w:tcW w:w="54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内设法制审核机构情况</w:t>
            </w:r>
          </w:p>
        </w:tc>
        <w:tc>
          <w:tcPr>
            <w:tcW w:w="72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right="0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"/>
              </w:rPr>
              <w:t>内设机构名称：审计局办公室， 工作人员6人。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firstLine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执法主体资格清单应概括填写执法的主要法律法规规章依据，没有委托执法的执法部门不填写委托执法情况信息。填写相关信息要全面、真实、准确，将此表在“盐池县人民政府门户网站→政务公开→行政权力运行→行政执法公示”进行公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B0233"/>
    <w:rsid w:val="022A6CF8"/>
    <w:rsid w:val="076B0233"/>
    <w:rsid w:val="1CF7425C"/>
    <w:rsid w:val="1DB47C72"/>
    <w:rsid w:val="4CFB47E0"/>
    <w:rsid w:val="51B11269"/>
    <w:rsid w:val="56DF1E35"/>
    <w:rsid w:val="5AC73B5C"/>
    <w:rsid w:val="64AF277F"/>
    <w:rsid w:val="6C4A3CC0"/>
    <w:rsid w:val="79C5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2019-10-16T09:22:00Z</dcterms:created>
  <dc:creator>施旎</dc:creator>
  <cp:lastModifiedBy>Poo Chai</cp:lastModifiedBy>
  <cp:lastPrinted>2019-10-22T03:09:00Z</cp:lastPrinted>
  <dcterms:modified xsi:type="dcterms:W3CDTF">2019-10-23T09:06:39Z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