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50" w:lineRule="atLeast"/>
        <w:ind w:left="0" w:right="0"/>
        <w:jc w:val="center"/>
        <w:rPr>
          <w:color w:val="auto"/>
          <w:sz w:val="45"/>
          <w:szCs w:val="45"/>
        </w:rPr>
      </w:pPr>
      <w:r>
        <w:rPr>
          <w:rFonts w:hint="eastAsia"/>
          <w:i w:val="0"/>
          <w:iCs w:val="0"/>
          <w:caps w:val="0"/>
          <w:color w:val="auto"/>
          <w:spacing w:val="0"/>
          <w:sz w:val="45"/>
          <w:szCs w:val="45"/>
          <w:bdr w:val="none" w:color="auto" w:sz="0" w:space="0"/>
          <w:shd w:val="clear" w:fill="FFFFFF"/>
          <w:lang w:eastAsia="zh-CN"/>
        </w:rPr>
        <w:t>盐池县</w:t>
      </w:r>
      <w:r>
        <w:rPr>
          <w:i w:val="0"/>
          <w:iCs w:val="0"/>
          <w:caps w:val="0"/>
          <w:color w:val="auto"/>
          <w:spacing w:val="0"/>
          <w:sz w:val="45"/>
          <w:szCs w:val="45"/>
          <w:bdr w:val="none" w:color="auto" w:sz="0" w:space="0"/>
          <w:shd w:val="clear" w:fill="FFFFFF"/>
        </w:rPr>
        <w:t>医疗保障局行政执法行为用语指引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ascii="仿宋_GB2312" w:eastAsia="仿宋_GB2312" w:cs="仿宋_GB2312"/>
          <w:color w:val="666666"/>
          <w:sz w:val="31"/>
          <w:szCs w:val="31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行政执法行为用语应当准确表达有关法律法规规章的意志，做到用语规范、准确、文明，语音清晰，语速适中，语气与当时情景相称，防止失、泄密，符合严格、规范、公正、文明执法的要求。医保局行政执法人员实施行政执法，应当使用下列语言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一、表明身份时，使用问候语，出示执法证件，并清楚地告知对方执法主体的名称。例如：你好！我们是××××××（行政执法主体名称）的行政执法人员×××、×××，这是我们的执法证件，请看清。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二、检查时，清楚明了地告知检查事项和检查依据。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0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例如：我们依法在这里进行××××××（检查事项）检查，请你配合。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三、要求出示有关证件时，清楚简洁地告知所要检查的证件名称。例如：请出示你的××××××证件（完整名称）。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四、勘验（检查）现场时，明确告知现场勘验（检查）的事项例如：根据《××××××》（法律、法规、规章名称），我们正在进行现场勘验（检查），请你协助。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五、要求提供有关资料时，清楚地告知所依据的法律、法规、规章及所要检查的资料的名称。例如：根据《××××××》（法律、法规、规章名称），请提供××××××（资料名称），按规定，我们有义务为你保守有关秘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六、调查取证时，准确无误地告知调查取证的事项、依据，以及行政相对人依法享有的权利、应当履行的义务。涉及案件定性的问题，凡未经查证属实，不得向行政相对人发表结论性意见。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0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例如：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一）现依法向你询问，请如实回答与本案事实相关的问题，如作虚假陈述，你将承担相应的法律责任。执法人员与你有利害关系或者有其他关系可能影响案件公正处理的，你有权申请回避。同时，你依法享有陈述、申辩的权利。以上告知你是否清楚了？你是否申请回避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（二）依法执行公务，全程录音录像，请配合。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（三）依据《×××××》第×条第×款的规定，现对××××××（物品名称）进行抽样取证，请你配合。这是抽样取证凭证，请你签字确认。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四）因你（单位）违法、违规××××一案，根据《×××××》第×条第×款的规定，本机关决定对你（单位）××××××（物品名称）予以先行登记保存（自××××年×月×日至×月×日）。在此期间，你（单位）不得销毁或者转移证据，否则将承担法律责任。这是证据登记保存清单(相关资料复印件)，请你签字确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七、制作笔录后，要将笔录交当事人或证人阅读，要求其核对笔录，并清楚地告知应当在笔录上签署的具体内容。如遇到当事人或证人有不识字或其他阅读障碍时，应该当场将笔录内容向当事人或证人宣读。例如：这是我们制作的××笔录，请你核对以上笔录与你说的是否一致，如果你认为笔录不全或者有错误，可以要求补正。如无异议，请你在此处写明“以上笔录无误”，并签署你的姓名和时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八、在调查取证时，如遇到当事人拒绝在有关行政执法文书上签字，应当简单明了地告知拒绝签字的后果。例如： 请你再次考虑是否签字。如果你拒绝签字，我们将记录在案，依法处理。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九、行政执法检查等完毕时，应向对方的配合表示感谢，例如：谢谢你的配合，再见！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十、在作出当场处罚决定之前，执法人员应当场向当事人告知违法事实、处罚理由、依据、种类、幅度和依法享有陈述申辩、申请回避的权利。例如：××××年×月×日×时，你（单位）在××（违法地点）因××(行为内容)行为，违反了《××》第×条第×款第（×）项的规定，事实确凿，有×××（证据名称）等证据为凭。现依据《××》第×条第×款第（×）项的规定，拟决定对你（单位）处以××行政处罚。根据《《×××××》第×条第×款的规定，你（单位）享有陈述、申辩的权利。如果你对以上事实、依据和处罚意见有不同看法，现在可以进行陈述、申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十一、向当事人送达《违法行为通知书》，除准确无误地告知违法事实、处罚理由、依据、种类、幅度，还应当告知依法享有的权利。例如：这是《违法行为通知书》，请你认真阅读，并在《送达回证》上签署你的姓名和时间。根据《×××××》第×条第×款的规定，你（单位）有权在收到本通知书之日起×日内向本机关进行陈述申辩。根据《×××××》第×条第×款的规定，你（单位）有权在收到本通知书之日起 ×日内向本机关要求举行听证。逾期不陈述申辩或者不要求举行听证的，视为你（单位）放弃相关权利，本机关将依法作出行政处罚决定。你（单位）是否要行使这些权利？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十二、对当事人的陈述、申辩意见进行复核时，要告知当事人是否采纳的理由和依据。例如：经过复核，我们认为你在陈述、申辩时提出的事实、理由或证据成立，决定予以采纳。经过复核，我们认为你在陈述、申辩时提出的事实、理由或证据不成立，决定不予采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十三、宣告行政处罚决定书时，应当向当事人告知违法事实、理由、处罚依据。例如：现查明，你（单位）有××××××行为，违反了《××法》第×条第×款第×项的规定。根据《××法》第×条第×款第×项的规定，××××××（行政执法主体完整名称）现作出××××××（行政处罚决定书编号）《行政处罚决定书》，决定对你（单位）处以××××××（行政处罚的种类和数额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十四、告知救济权利时，准确无误地告知当事人行使救济权的具体方式、期限和途径。例如：你（单位）如不服本处罚决定，可以自收到本处罚决定书之日起60日内，依法向××（同级人民政府或上级主管部门）申请行政复议，或者自收到本处罚决定书之日起 6 个月内直接向××法院起诉，但本决定不停止执行，法律另有规定的除外。逾期不申请行政复议、不提起行政诉讼又不履行本处罚决定的，本机关将依法申请人民法院强制执行或依照有关规定强制执行。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十五、将《当场行政处罚决定书》交付当事人时，应当告知当事人在《当场行政处罚决定书》上签字。例如：这是《当场行政处罚决定书》，请你确认签收。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十六、当事人拒绝签收《违法行为通知书》《行政处罚决定书》等文书时，要明确告知拒绝签字的后果。例如：由于你拒绝签收《违法行为通知书》《行政处罚决定书》，我们将按照有关规定留置送达，并将有关情况记录在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55" w:lineRule="atLeast"/>
        <w:ind w:left="0" w:right="0" w:firstLine="645"/>
        <w:jc w:val="left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十七、当对方妨碍公务时，警告对方不得妨碍公务，并告知法律后果。例如：请保持冷静！我们是××××××（行政执法主体名称）的执法人员，正在依法执行公务。妨碍执行公务是违法的，将会受到法律制裁。请大家配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OGM2Nzk4ZTk2MDc1YWU2M2M0ZGY4MGI1YWIyNmIifQ=="/>
  </w:docVars>
  <w:rsids>
    <w:rsidRoot w:val="00000000"/>
    <w:rsid w:val="5146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2023-07-27T07:13:17Z</dcterms:created>
  <dc:creator>Administrator</dc:creator>
  <cp:lastModifiedBy>钰宝贝*^_^*</cp:lastModifiedBy>
  <dcterms:modified xsi:type="dcterms:W3CDTF">2023-07-27T07:24:16Z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52F8093DD8214B7D8A48D0AB79549BE6_12</vt:lpwstr>
  </property>
</Properties>
</file>