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color w:val="FF0000"/>
          <w:sz w:val="94"/>
          <w:szCs w:val="104"/>
          <w:lang w:bidi="ar-SA"/>
        </w:rPr>
      </w:pP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4749165</wp:posOffset>
                </wp:positionH>
                <wp:positionV relativeFrom="paragraph">
                  <wp:posOffset>355600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3.95pt;margin-top:28pt;height:85.8pt;width:117.15pt;z-index:251662336;mso-width-relative:page;mso-height-relative:page;" fillcolor="#FFFFFF" filled="t" stroked="t" coordsize="21600,21600" o:gfxdata="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heFDZAAAACgEAAA8AAAAAAAAA&#10;AQAgAAAAIgAAAGRycy9kb3ducmV2LnhtbFBLAQIUABQAAAAIAIdO4kCtAzUAEAIAAEgEAAAOAAAA&#10;AAAAAAEAIAAAACgBAABkcnMvZTJvRG9jLnhtbFBLBQYAAAAABgAGAFkBAACqBQ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default" w:ascii="Times New Roman" w:hAnsi="Times New Roman" w:eastAsia="方正小标宋简体" w:cs="Times New Roman"/>
          <w:color w:val="FF0000"/>
          <w:spacing w:val="-40"/>
          <w:w w:val="70"/>
          <w:sz w:val="94"/>
          <w:szCs w:val="104"/>
          <w:lang w:bidi="ar-SA"/>
        </w:rPr>
      </w:pPr>
      <w:r>
        <w:rPr>
          <w:rFonts w:hint="default" w:ascii="Times New Roman" w:hAnsi="Times New Roman" w:eastAsia="方正小标宋简体" w:cs="Times New Roman"/>
          <w:color w:val="FF0000"/>
          <w:spacing w:val="-40"/>
          <w:w w:val="70"/>
          <w:sz w:val="94"/>
          <w:szCs w:val="104"/>
          <w:lang w:bidi="ar-SA"/>
        </w:rPr>
        <w:t>盐池县</w:t>
      </w:r>
      <w:r>
        <w:rPr>
          <w:rFonts w:hint="eastAsia" w:ascii="Times New Roman" w:hAnsi="Times New Roman" w:eastAsia="方正小标宋简体" w:cs="Times New Roman"/>
          <w:color w:val="FF0000"/>
          <w:spacing w:val="-40"/>
          <w:w w:val="70"/>
          <w:sz w:val="94"/>
          <w:szCs w:val="104"/>
          <w:lang w:eastAsia="zh-CN" w:bidi="ar-SA"/>
        </w:rPr>
        <w:t>人力资源和社会保障</w:t>
      </w:r>
      <w:r>
        <w:rPr>
          <w:rFonts w:hint="default" w:ascii="Times New Roman" w:hAnsi="Times New Roman" w:eastAsia="方正小标宋简体" w:cs="Times New Roman"/>
          <w:color w:val="FF0000"/>
          <w:spacing w:val="-40"/>
          <w:w w:val="70"/>
          <w:sz w:val="94"/>
          <w:szCs w:val="104"/>
          <w:lang w:bidi="ar-SA"/>
        </w:rPr>
        <w:t>局</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default"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w:t>
      </w:r>
      <w:r>
        <w:rPr>
          <w:rFonts w:hint="eastAsia" w:ascii="Times New Roman" w:hAnsi="Times New Roman" w:eastAsia="仿宋_GB2312" w:cs="Times New Roman"/>
          <w:color w:val="auto"/>
          <w:sz w:val="32"/>
          <w:lang w:val="en-US" w:eastAsia="zh-CN" w:bidi="ar-SA"/>
        </w:rPr>
        <w:t>4</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7</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签发人：</w:t>
      </w:r>
      <w:r>
        <w:rPr>
          <w:rFonts w:hint="eastAsia" w:ascii="Times New Roman" w:hAnsi="Times New Roman" w:eastAsia="楷体" w:cs="Times New Roman"/>
          <w:bCs/>
          <w:color w:val="auto"/>
          <w:sz w:val="32"/>
          <w:lang w:val="en-US" w:eastAsia="zh-CN" w:bidi="ar-SA"/>
        </w:rPr>
        <w:t>王永鲜</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10" name="直接连接符 10"/>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61312;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t9RXUAAAABgEAAA8AAAAAAAAAAQAgAAAAIgAAAGRycy9kb3ducmV2Lnht&#10;bFBLAQIUABQAAAAIAIdO4kBLvnEf/QEAAPUDAAAOAAAAAAAAAAEAIAAAACM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40"/>
          <w:szCs w:val="40"/>
          <w:lang w:val="en-US" w:eastAsia="zh-CN"/>
        </w:rPr>
      </w:pPr>
      <w:r>
        <w:rPr>
          <w:rFonts w:hint="eastAsia" w:ascii="方正小标宋简体" w:hAnsi="方正小标宋简体" w:eastAsia="方正小标宋简体" w:cs="方正小标宋简体"/>
          <w:sz w:val="40"/>
          <w:szCs w:val="40"/>
          <w:lang w:eastAsia="zh-CN"/>
        </w:rPr>
        <w:t>关于</w:t>
      </w:r>
      <w:r>
        <w:rPr>
          <w:rFonts w:hint="eastAsia" w:ascii="方正小标宋简体" w:hAnsi="方正小标宋简体" w:eastAsia="方正小标宋简体" w:cs="方正小标宋简体"/>
          <w:sz w:val="40"/>
          <w:szCs w:val="40"/>
          <w:lang w:val="en-US" w:eastAsia="zh-CN"/>
        </w:rPr>
        <w:t>季志祥同志专业技术职务聘任</w:t>
      </w:r>
      <w:r>
        <w:rPr>
          <w:rFonts w:hint="eastAsia" w:ascii="方正小标宋简体" w:hAnsi="方正小标宋简体" w:eastAsia="方正小标宋简体" w:cs="方正小标宋简体"/>
          <w:color w:val="000000"/>
          <w:sz w:val="40"/>
          <w:szCs w:val="40"/>
          <w:lang w:val="en-US" w:eastAsia="zh-CN"/>
        </w:rPr>
        <w:t>的通知</w:t>
      </w:r>
    </w:p>
    <w:p>
      <w:pPr>
        <w:pStyle w:val="2"/>
        <w:pageBreakBefore w:val="0"/>
        <w:widowControl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仿宋_GB2312" w:cs="Times New Roman"/>
          <w:b w:val="0"/>
          <w:bCs w:val="0"/>
          <w:color w:val="000000"/>
          <w:sz w:val="32"/>
          <w:szCs w:val="32"/>
          <w:lang w:val="en-US" w:eastAsia="zh-CN"/>
        </w:rPr>
      </w:pPr>
    </w:p>
    <w:p>
      <w:pPr>
        <w:pStyle w:val="2"/>
        <w:pageBreakBefore w:val="0"/>
        <w:widowControl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各相关医疗</w:t>
      </w:r>
      <w:r>
        <w:rPr>
          <w:rFonts w:hint="eastAsia" w:eastAsia="仿宋_GB2312" w:cs="Times New Roman"/>
          <w:b w:val="0"/>
          <w:bCs w:val="0"/>
          <w:color w:val="000000"/>
          <w:sz w:val="32"/>
          <w:szCs w:val="32"/>
          <w:lang w:val="en-US" w:eastAsia="zh-CN"/>
        </w:rPr>
        <w:t>机构：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根据《关于调整全县乡镇卫生院专业技术岗位结构比例认定的通知》（盐人社发〔2016〕83号）、《盐池县人力资源和社会保障局关于盐池县卫生健康局所属事业单位岗位设置方案变更认定的通知》（盐人社发〔2019〕183号）和《关于进一步规范事业单位岗位设置及聘用管理工作的通知》（盐人社发〔2019〕153号）文件要求，经研究决定，同意聘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仿宋" w:hAnsi="仿宋" w:eastAsia="仿宋" w:cs="仿宋"/>
          <w:color w:val="auto"/>
          <w:spacing w:val="0"/>
          <w:w w:val="100"/>
          <w:kern w:val="2"/>
          <w:sz w:val="32"/>
          <w:szCs w:val="32"/>
          <w:lang w:val="en-US" w:eastAsia="zh-CN" w:bidi="ar-SA"/>
        </w:rPr>
        <w:t>季志祥</w:t>
      </w:r>
      <w:r>
        <w:rPr>
          <w:rFonts w:hint="eastAsia" w:ascii="Times New Roman" w:hAnsi="Times New Roman" w:eastAsia="仿宋_GB2312" w:cs="Times New Roman"/>
          <w:color w:val="000000"/>
          <w:sz w:val="32"/>
          <w:szCs w:val="32"/>
          <w:highlight w:val="none"/>
          <w:lang w:val="en-US" w:eastAsia="zh-CN"/>
        </w:rPr>
        <w:t xml:space="preserve">   盐池县麻黄山乡卫生院主治医师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Times New Roman" w:hAnsi="Times New Roman" w:eastAsia="仿宋_GB2312" w:cs="Times New Roman"/>
          <w:b w:val="0"/>
          <w:bCs w:val="0"/>
          <w:color w:val="000000"/>
          <w:spacing w:val="-20"/>
          <w:kern w:val="2"/>
          <w:sz w:val="32"/>
          <w:szCs w:val="32"/>
          <w:lang w:val="en-US" w:eastAsia="zh-CN" w:bidi="ar-SA"/>
        </w:rPr>
      </w:pPr>
      <w:r>
        <w:rPr>
          <w:rFonts w:hint="eastAsia" w:ascii="Times New Roman" w:hAnsi="Times New Roman" w:eastAsia="仿宋_GB2312" w:cs="Times New Roman"/>
          <w:b w:val="0"/>
          <w:bCs w:val="0"/>
          <w:color w:val="000000"/>
          <w:spacing w:val="-20"/>
          <w:kern w:val="2"/>
          <w:sz w:val="32"/>
          <w:szCs w:val="32"/>
          <w:lang w:val="en-US" w:eastAsia="zh-CN" w:bidi="ar-SA"/>
        </w:rPr>
        <w:t>聘期3年。聘任时间为202</w:t>
      </w:r>
      <w:r>
        <w:rPr>
          <w:rFonts w:hint="eastAsia" w:eastAsia="仿宋_GB2312" w:cs="Times New Roman"/>
          <w:b w:val="0"/>
          <w:bCs w:val="0"/>
          <w:color w:val="000000"/>
          <w:spacing w:val="-20"/>
          <w:kern w:val="2"/>
          <w:sz w:val="32"/>
          <w:szCs w:val="32"/>
          <w:lang w:val="en-US" w:eastAsia="zh-CN" w:bidi="ar-SA"/>
        </w:rPr>
        <w:t>4</w:t>
      </w:r>
      <w:r>
        <w:rPr>
          <w:rFonts w:hint="eastAsia" w:ascii="Times New Roman" w:hAnsi="Times New Roman" w:eastAsia="仿宋_GB2312" w:cs="Times New Roman"/>
          <w:b w:val="0"/>
          <w:bCs w:val="0"/>
          <w:color w:val="000000"/>
          <w:spacing w:val="-20"/>
          <w:kern w:val="2"/>
          <w:sz w:val="32"/>
          <w:szCs w:val="32"/>
          <w:lang w:val="en-US" w:eastAsia="zh-CN" w:bidi="ar-SA"/>
        </w:rPr>
        <w:t>年</w:t>
      </w:r>
      <w:r>
        <w:rPr>
          <w:rFonts w:hint="eastAsia" w:eastAsia="仿宋_GB2312" w:cs="Times New Roman"/>
          <w:b w:val="0"/>
          <w:bCs w:val="0"/>
          <w:color w:val="000000"/>
          <w:spacing w:val="-20"/>
          <w:kern w:val="2"/>
          <w:sz w:val="32"/>
          <w:szCs w:val="32"/>
          <w:lang w:val="en-US" w:eastAsia="zh-CN" w:bidi="ar-SA"/>
        </w:rPr>
        <w:t>2</w:t>
      </w:r>
      <w:r>
        <w:rPr>
          <w:rFonts w:hint="eastAsia" w:ascii="Times New Roman" w:hAnsi="Times New Roman" w:eastAsia="仿宋_GB2312" w:cs="Times New Roman"/>
          <w:b w:val="0"/>
          <w:bCs w:val="0"/>
          <w:color w:val="000000"/>
          <w:spacing w:val="-20"/>
          <w:kern w:val="2"/>
          <w:sz w:val="32"/>
          <w:szCs w:val="32"/>
          <w:lang w:val="en-US" w:eastAsia="zh-CN" w:bidi="ar-SA"/>
        </w:rPr>
        <w:t>月</w:t>
      </w:r>
      <w:r>
        <w:rPr>
          <w:rFonts w:hint="eastAsia" w:eastAsia="仿宋_GB2312" w:cs="Times New Roman"/>
          <w:b w:val="0"/>
          <w:bCs w:val="0"/>
          <w:color w:val="000000"/>
          <w:spacing w:val="-20"/>
          <w:kern w:val="2"/>
          <w:sz w:val="32"/>
          <w:szCs w:val="32"/>
          <w:lang w:val="en-US" w:eastAsia="zh-CN" w:bidi="ar-SA"/>
        </w:rPr>
        <w:t>28日</w:t>
      </w:r>
      <w:r>
        <w:rPr>
          <w:rFonts w:hint="eastAsia" w:ascii="Times New Roman" w:hAnsi="Times New Roman" w:eastAsia="仿宋_GB2312" w:cs="Times New Roman"/>
          <w:b w:val="0"/>
          <w:bCs w:val="0"/>
          <w:color w:val="000000"/>
          <w:spacing w:val="-20"/>
          <w:kern w:val="2"/>
          <w:sz w:val="32"/>
          <w:szCs w:val="32"/>
          <w:lang w:val="en-US" w:eastAsia="zh-CN" w:bidi="ar-SA"/>
        </w:rPr>
        <w:t>至202</w:t>
      </w:r>
      <w:r>
        <w:rPr>
          <w:rFonts w:hint="eastAsia" w:eastAsia="仿宋_GB2312" w:cs="Times New Roman"/>
          <w:b w:val="0"/>
          <w:bCs w:val="0"/>
          <w:color w:val="000000"/>
          <w:spacing w:val="-20"/>
          <w:kern w:val="2"/>
          <w:sz w:val="32"/>
          <w:szCs w:val="32"/>
          <w:lang w:val="en-US" w:eastAsia="zh-CN" w:bidi="ar-SA"/>
        </w:rPr>
        <w:t>7</w:t>
      </w:r>
      <w:r>
        <w:rPr>
          <w:rFonts w:hint="eastAsia" w:ascii="Times New Roman" w:hAnsi="Times New Roman" w:eastAsia="仿宋_GB2312" w:cs="Times New Roman"/>
          <w:b w:val="0"/>
          <w:bCs w:val="0"/>
          <w:color w:val="000000"/>
          <w:spacing w:val="-20"/>
          <w:kern w:val="2"/>
          <w:sz w:val="32"/>
          <w:szCs w:val="32"/>
          <w:lang w:val="en-US" w:eastAsia="zh-CN" w:bidi="ar-SA"/>
        </w:rPr>
        <w:t>年</w:t>
      </w:r>
      <w:r>
        <w:rPr>
          <w:rFonts w:hint="eastAsia" w:eastAsia="仿宋_GB2312" w:cs="Times New Roman"/>
          <w:b w:val="0"/>
          <w:bCs w:val="0"/>
          <w:color w:val="000000"/>
          <w:spacing w:val="-20"/>
          <w:kern w:val="2"/>
          <w:sz w:val="32"/>
          <w:szCs w:val="32"/>
          <w:lang w:val="en-US" w:eastAsia="zh-CN" w:bidi="ar-SA"/>
        </w:rPr>
        <w:t>2</w:t>
      </w:r>
      <w:r>
        <w:rPr>
          <w:rFonts w:hint="eastAsia" w:ascii="Times New Roman" w:hAnsi="Times New Roman" w:eastAsia="仿宋_GB2312" w:cs="Times New Roman"/>
          <w:b w:val="0"/>
          <w:bCs w:val="0"/>
          <w:color w:val="000000"/>
          <w:spacing w:val="-20"/>
          <w:kern w:val="2"/>
          <w:sz w:val="32"/>
          <w:szCs w:val="32"/>
          <w:lang w:val="en-US" w:eastAsia="zh-CN" w:bidi="ar-SA"/>
        </w:rPr>
        <w:t>月</w:t>
      </w:r>
      <w:r>
        <w:rPr>
          <w:rFonts w:hint="eastAsia" w:eastAsia="仿宋_GB2312" w:cs="Times New Roman"/>
          <w:b w:val="0"/>
          <w:bCs w:val="0"/>
          <w:color w:val="000000"/>
          <w:spacing w:val="-20"/>
          <w:kern w:val="2"/>
          <w:sz w:val="32"/>
          <w:szCs w:val="32"/>
          <w:lang w:val="en-US" w:eastAsia="zh-CN" w:bidi="ar-SA"/>
        </w:rPr>
        <w:t>27日</w:t>
      </w:r>
      <w:r>
        <w:rPr>
          <w:rFonts w:hint="eastAsia" w:ascii="Times New Roman" w:hAnsi="Times New Roman" w:eastAsia="仿宋_GB2312" w:cs="Times New Roman"/>
          <w:b w:val="0"/>
          <w:bCs w:val="0"/>
          <w:color w:val="000000"/>
          <w:spacing w:val="-20"/>
          <w:kern w:val="2"/>
          <w:sz w:val="32"/>
          <w:szCs w:val="32"/>
          <w:lang w:val="en-US" w:eastAsia="zh-CN" w:bidi="ar-SA"/>
        </w:rPr>
        <w:t>。</w:t>
      </w:r>
    </w:p>
    <w:p>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000000"/>
          <w:spacing w:val="-2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盐池县卫生健康局</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盐池县</w:t>
      </w:r>
      <w:r>
        <w:rPr>
          <w:rFonts w:hint="eastAsia" w:ascii="Times New Roman" w:hAnsi="Times New Roman" w:eastAsia="仿宋_GB2312" w:cs="Times New Roman"/>
          <w:color w:val="auto"/>
          <w:sz w:val="32"/>
          <w:szCs w:val="32"/>
          <w:lang w:eastAsia="zh-CN"/>
        </w:rPr>
        <w:t>人力资源和社会保障</w:t>
      </w:r>
      <w:r>
        <w:rPr>
          <w:rFonts w:hint="default" w:ascii="Times New Roman" w:hAnsi="Times New Roman" w:eastAsia="仿宋_GB2312" w:cs="Times New Roman"/>
          <w:color w:val="auto"/>
          <w:sz w:val="32"/>
          <w:szCs w:val="32"/>
          <w:lang w:eastAsia="zh-CN"/>
        </w:rPr>
        <w:t>局</w:t>
      </w: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b w:val="0"/>
          <w:bCs w:val="0"/>
          <w:lang w:val="en-US" w:eastAsia="zh-CN"/>
        </w:rPr>
      </w:pPr>
      <w:r>
        <w:rPr>
          <w:rFonts w:hint="eastAsia" w:eastAsia="仿宋_GB2312" w:cs="Times New Roman"/>
          <w:b w:val="0"/>
          <w:bCs w:val="0"/>
          <w:color w:val="auto"/>
          <w:sz w:val="32"/>
          <w:szCs w:val="32"/>
          <w:lang w:val="en-US" w:eastAsia="zh-CN"/>
        </w:rPr>
        <w:t xml:space="preserve">                         2024年3月7日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此件</w:t>
      </w:r>
      <w:r>
        <w:rPr>
          <w:rFonts w:hint="default" w:ascii="Times New Roman" w:hAnsi="Times New Roman" w:eastAsia="仿宋_GB2312" w:cs="Times New Roman"/>
          <w:sz w:val="32"/>
          <w:szCs w:val="32"/>
        </w:rPr>
        <w:t>公开</w:t>
      </w:r>
      <w:r>
        <w:rPr>
          <w:rFonts w:hint="default" w:ascii="Times New Roman" w:hAnsi="Times New Roman" w:eastAsia="仿宋_GB2312" w:cs="Times New Roman"/>
          <w:sz w:val="32"/>
          <w:szCs w:val="32"/>
          <w:lang w:eastAsia="zh-CN"/>
        </w:rPr>
        <w:t>发布</w:t>
      </w:r>
      <w:r>
        <w:rPr>
          <w:rFonts w:hint="default" w:ascii="Times New Roman" w:hAnsi="Times New Roman" w:eastAsia="仿宋_GB2312" w:cs="Times New Roman"/>
          <w:sz w:val="32"/>
          <w:szCs w:val="32"/>
          <w:lang w:val="en-US" w:eastAsia="zh-CN"/>
        </w:rPr>
        <w:t>）</w:t>
      </w:r>
    </w:p>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7"/>
        <w:ind w:left="0" w:leftChars="0" w:firstLine="0" w:firstLineChars="0"/>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right="0" w:firstLine="210" w:firstLineChars="100"/>
        <w:textAlignment w:val="auto"/>
        <w:outlineLvl w:val="9"/>
        <w:rPr>
          <w:rFonts w:hint="default"/>
          <w:lang w:val="en-US" w:eastAsia="zh-CN"/>
        </w:rPr>
      </w:pP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3" name="直接连接符 3"/>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59264;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yQhxtMAAAAHAQAADwAAAAAAAAABACAAAAAiAAAAZHJzL2Rvd25yZXYueG1sUEsB&#10;AhQAFAAAAAgAh07iQD5RBKv6AQAA8w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12" name="直接连接符 12"/>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0288;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AlB5fl+gEAAPU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lang w:val="en-US" w:eastAsia="zh-CN"/>
        </w:rPr>
        <w:t xml:space="preserve"> </w:t>
      </w:r>
      <w:bookmarkStart w:id="0" w:name="_GoBack"/>
      <w:bookmarkEnd w:id="0"/>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盐池县卫生健康局办公室      </w:t>
      </w:r>
      <w:r>
        <w:rPr>
          <w:rFonts w:hint="default"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20</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2</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4</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年</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3</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月</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7</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日</w:t>
      </w:r>
      <w:r>
        <w:rPr>
          <w:rFonts w:hint="default" w:ascii="Times New Roman" w:hAnsi="Times New Roman" w:eastAsia="仿宋_GB2312" w:cs="Times New Roman"/>
          <w:snapToGrid/>
          <w:color w:val="auto"/>
          <w:spacing w:val="0"/>
          <w:w w:val="100"/>
          <w:position w:val="0"/>
          <w:sz w:val="28"/>
          <w:szCs w:val="28"/>
          <w:u w:val="none" w:color="auto"/>
          <w:vertAlign w:val="baseline"/>
        </w:rPr>
        <w:t>印发</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YTU0NGZiYTU1M2I0YTIwMDc1NjgwNDhmNDQ0NWUifQ=="/>
  </w:docVars>
  <w:rsids>
    <w:rsidRoot w:val="3B6832BB"/>
    <w:rsid w:val="057C377D"/>
    <w:rsid w:val="0DDB3F5A"/>
    <w:rsid w:val="179F1D8E"/>
    <w:rsid w:val="18B04FBB"/>
    <w:rsid w:val="19504116"/>
    <w:rsid w:val="1A997007"/>
    <w:rsid w:val="1E0C4A66"/>
    <w:rsid w:val="25A22E42"/>
    <w:rsid w:val="25E847EB"/>
    <w:rsid w:val="29CE4C0D"/>
    <w:rsid w:val="2B084FE7"/>
    <w:rsid w:val="2BCC55B5"/>
    <w:rsid w:val="2D9708A4"/>
    <w:rsid w:val="2DF05DC6"/>
    <w:rsid w:val="37501D18"/>
    <w:rsid w:val="3B6832BB"/>
    <w:rsid w:val="3BB2506B"/>
    <w:rsid w:val="4803505C"/>
    <w:rsid w:val="48912668"/>
    <w:rsid w:val="4ABD2826"/>
    <w:rsid w:val="4E386460"/>
    <w:rsid w:val="4EF61E3C"/>
    <w:rsid w:val="522F282A"/>
    <w:rsid w:val="57B03084"/>
    <w:rsid w:val="5C76044B"/>
    <w:rsid w:val="5DD16721"/>
    <w:rsid w:val="753F5076"/>
    <w:rsid w:val="79B20719"/>
    <w:rsid w:val="7B6E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First Indent 2"/>
    <w:basedOn w:val="3"/>
    <w:semiHidden/>
    <w:unhideWhenUsed/>
    <w:qFormat/>
    <w:uiPriority w:val="99"/>
    <w:pPr>
      <w:ind w:firstLine="420" w:firstLineChars="200"/>
    </w:p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2023-12-25T06:09:00Z</dcterms:created>
  <dc:creator>听</dc:creator>
  <cp:lastModifiedBy>莲心如雪</cp:lastModifiedBy>
  <cp:lastPrinted>2024-03-06T01:50:00Z</cp:lastPrinted>
  <dcterms:modified xsi:type="dcterms:W3CDTF">2024-03-14T03:03:55Z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8899FE4F64284FE290AD9CEC6D626CB6_13</vt:lpwstr>
  </property>
</Properties>
</file>