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 xml:space="preserve">        </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盐池县2022年度闽宁协作项目清单</w:t>
      </w:r>
    </w:p>
    <w:tbl>
      <w:tblPr>
        <w:tblStyle w:val="13"/>
        <w:tblW w:w="14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752"/>
        <w:gridCol w:w="1376"/>
        <w:gridCol w:w="1124"/>
        <w:gridCol w:w="5348"/>
        <w:gridCol w:w="1313"/>
        <w:gridCol w:w="1062"/>
        <w:gridCol w:w="977"/>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序号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default" w:ascii="Times New Roman" w:hAnsi="Times New Roman" w:eastAsia="方正仿宋简体" w:cs="Times New Roman"/>
                <w:b/>
                <w:bCs/>
                <w:i w:val="0"/>
                <w:iCs w:val="0"/>
                <w:color w:val="auto"/>
                <w:kern w:val="0"/>
                <w:sz w:val="20"/>
                <w:szCs w:val="20"/>
                <w:u w:val="none"/>
                <w:lang w:val="en-US" w:eastAsia="zh-CN" w:bidi="ar"/>
              </w:rPr>
              <w:t>项目类别及</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实施地点</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统筹资金</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主要建设内容及规模</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建设部门</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受益人口</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受益脱贫人口</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闽宁协作</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合计</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4800.00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7858</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lang w:val="en-US"/>
              </w:rPr>
            </w:pPr>
            <w:r>
              <w:rPr>
                <w:rFonts w:hint="default" w:ascii="Times New Roman" w:hAnsi="Times New Roman" w:eastAsia="宋体" w:cs="Times New Roman"/>
                <w:b/>
                <w:bCs/>
                <w:i w:val="0"/>
                <w:iCs w:val="0"/>
                <w:color w:val="000000"/>
                <w:kern w:val="0"/>
                <w:sz w:val="20"/>
                <w:szCs w:val="20"/>
                <w:u w:val="none"/>
                <w:lang w:val="en-US" w:eastAsia="zh-CN" w:bidi="ar"/>
              </w:rPr>
              <w:t>3352</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一、</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闽宁示范村巩固提升项目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922</w:t>
            </w:r>
            <w:r>
              <w:rPr>
                <w:rFonts w:hint="default" w:ascii="Times New Roman" w:hAnsi="Times New Roman" w:eastAsia="方正仿宋简体" w:cs="Times New Roman"/>
                <w:b/>
                <w:bCs/>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相关乡镇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花马池镇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北塘新村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1、投入资金</w:t>
            </w:r>
            <w:r>
              <w:rPr>
                <w:rFonts w:hint="eastAsia" w:ascii="Times New Roman" w:hAnsi="Times New Roman" w:eastAsia="方正仿宋简体" w:cs="Times New Roman"/>
                <w:i w:val="0"/>
                <w:iCs w:val="0"/>
                <w:color w:val="auto"/>
                <w:kern w:val="0"/>
                <w:sz w:val="20"/>
                <w:szCs w:val="20"/>
                <w:u w:val="none"/>
                <w:lang w:val="en-US" w:eastAsia="zh-CN" w:bidi="ar"/>
              </w:rPr>
              <w:t>240</w:t>
            </w:r>
            <w:r>
              <w:rPr>
                <w:rFonts w:hint="default" w:ascii="Times New Roman" w:hAnsi="Times New Roman" w:eastAsia="方正仿宋简体" w:cs="Times New Roman"/>
                <w:i w:val="0"/>
                <w:iCs w:val="0"/>
                <w:color w:val="auto"/>
                <w:kern w:val="0"/>
                <w:sz w:val="20"/>
                <w:szCs w:val="20"/>
                <w:u w:val="none"/>
                <w:lang w:val="en-US" w:eastAsia="zh-CN" w:bidi="ar"/>
              </w:rPr>
              <w:t>万元</w:t>
            </w:r>
            <w:r>
              <w:rPr>
                <w:rFonts w:hint="eastAsia" w:ascii="Times New Roman" w:hAnsi="Times New Roman" w:eastAsia="方正仿宋简体" w:cs="Times New Roman"/>
                <w:i w:val="0"/>
                <w:iCs w:val="0"/>
                <w:color w:val="auto"/>
                <w:kern w:val="0"/>
                <w:sz w:val="20"/>
                <w:szCs w:val="20"/>
                <w:u w:val="none"/>
                <w:lang w:val="en-US" w:eastAsia="zh-CN" w:bidi="ar"/>
              </w:rPr>
              <w:t>，新建日光温室8座共计4000平方米（长50米*宽10米）</w:t>
            </w:r>
            <w:r>
              <w:rPr>
                <w:rFonts w:hint="default"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2、投入资金35万元，新建蓄水池300立方米。</w:t>
            </w:r>
          </w:p>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 xml:space="preserve">3、投入资金25万元，配套喷灌等设施1套。 </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花马池镇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853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148</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列入全县25个乡村振兴示范村重点打造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6"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高沙窝镇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施记圈村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222.00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1、投入资金100万元，在范记圈自然村建设蓄水池3万</w:t>
            </w:r>
            <w:r>
              <w:rPr>
                <w:rFonts w:hint="eastAsia" w:ascii="Times New Roman" w:hAnsi="Times New Roman" w:eastAsia="方正仿宋简体" w:cs="Times New Roman"/>
                <w:i w:val="0"/>
                <w:iCs w:val="0"/>
                <w:color w:val="auto"/>
                <w:kern w:val="0"/>
                <w:sz w:val="20"/>
                <w:szCs w:val="20"/>
                <w:u w:val="none"/>
                <w:lang w:val="en-US" w:eastAsia="zh-CN" w:bidi="ar"/>
              </w:rPr>
              <w:t>立方米</w:t>
            </w:r>
            <w:r>
              <w:rPr>
                <w:rFonts w:hint="default"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2、投入资金74万元，在施记圈自然村建设滩羊养殖圈棚1处14道2240平</w:t>
            </w:r>
            <w:r>
              <w:rPr>
                <w:rFonts w:hint="eastAsia" w:ascii="Times New Roman" w:hAnsi="Times New Roman" w:eastAsia="方正仿宋简体" w:cs="Times New Roman"/>
                <w:i w:val="0"/>
                <w:iCs w:val="0"/>
                <w:color w:val="auto"/>
                <w:kern w:val="0"/>
                <w:sz w:val="20"/>
                <w:szCs w:val="20"/>
                <w:u w:val="none"/>
                <w:lang w:val="en-US" w:eastAsia="zh-CN" w:bidi="ar"/>
              </w:rPr>
              <w:t>方</w:t>
            </w:r>
            <w:r>
              <w:rPr>
                <w:rFonts w:hint="default" w:ascii="Times New Roman" w:hAnsi="Times New Roman" w:eastAsia="方正仿宋简体" w:cs="Times New Roman"/>
                <w:i w:val="0"/>
                <w:iCs w:val="0"/>
                <w:color w:val="auto"/>
                <w:kern w:val="0"/>
                <w:sz w:val="20"/>
                <w:szCs w:val="20"/>
                <w:u w:val="none"/>
                <w:lang w:val="en-US" w:eastAsia="zh-CN" w:bidi="ar"/>
              </w:rPr>
              <w:t>米。</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3、投入资金4</w:t>
            </w:r>
            <w:r>
              <w:rPr>
                <w:rFonts w:hint="eastAsia" w:ascii="Times New Roman" w:hAnsi="Times New Roman" w:eastAsia="方正仿宋简体" w:cs="Times New Roman"/>
                <w:i w:val="0"/>
                <w:iCs w:val="0"/>
                <w:color w:val="auto"/>
                <w:kern w:val="0"/>
                <w:sz w:val="20"/>
                <w:szCs w:val="20"/>
                <w:u w:val="none"/>
                <w:lang w:val="en-US" w:eastAsia="zh-CN" w:bidi="ar"/>
              </w:rPr>
              <w:t>0</w:t>
            </w:r>
            <w:r>
              <w:rPr>
                <w:rFonts w:hint="default" w:ascii="Times New Roman" w:hAnsi="Times New Roman" w:eastAsia="方正仿宋简体" w:cs="Times New Roman"/>
                <w:i w:val="0"/>
                <w:iCs w:val="0"/>
                <w:color w:val="auto"/>
                <w:kern w:val="0"/>
                <w:sz w:val="20"/>
                <w:szCs w:val="20"/>
                <w:u w:val="none"/>
                <w:lang w:val="en-US" w:eastAsia="zh-CN" w:bidi="ar"/>
              </w:rPr>
              <w:t>万元，</w:t>
            </w:r>
            <w:r>
              <w:rPr>
                <w:rFonts w:hint="eastAsia" w:ascii="Times New Roman" w:hAnsi="Times New Roman" w:eastAsia="方正仿宋简体" w:cs="Times New Roman"/>
                <w:i w:val="0"/>
                <w:iCs w:val="0"/>
                <w:color w:val="auto"/>
                <w:kern w:val="0"/>
                <w:sz w:val="20"/>
                <w:szCs w:val="20"/>
                <w:u w:val="none"/>
                <w:lang w:val="en-US" w:eastAsia="zh-CN" w:bidi="ar"/>
              </w:rPr>
              <w:t>实施</w:t>
            </w:r>
            <w:r>
              <w:rPr>
                <w:rFonts w:hint="default" w:ascii="Times New Roman" w:hAnsi="Times New Roman" w:eastAsia="方正仿宋简体" w:cs="Times New Roman"/>
                <w:i w:val="0"/>
                <w:iCs w:val="0"/>
                <w:color w:val="auto"/>
                <w:kern w:val="0"/>
                <w:sz w:val="20"/>
                <w:szCs w:val="20"/>
                <w:u w:val="none"/>
                <w:lang w:val="en-US" w:eastAsia="zh-CN" w:bidi="ar"/>
              </w:rPr>
              <w:t>开展5个庄点人居环境整治。</w:t>
            </w:r>
          </w:p>
          <w:p>
            <w:pPr>
              <w:keepNext w:val="0"/>
              <w:keepLines w:val="0"/>
              <w:widowControl/>
              <w:suppressLineNumbers w:val="0"/>
              <w:jc w:val="both"/>
              <w:textAlignment w:val="center"/>
              <w:rPr>
                <w:rFonts w:hint="default"/>
              </w:rPr>
            </w:pPr>
            <w:r>
              <w:rPr>
                <w:rFonts w:hint="eastAsia" w:ascii="Times New Roman" w:hAnsi="Times New Roman" w:eastAsia="方正仿宋简体" w:cs="Times New Roman"/>
                <w:i w:val="0"/>
                <w:iCs w:val="0"/>
                <w:color w:val="auto"/>
                <w:kern w:val="0"/>
                <w:sz w:val="20"/>
                <w:szCs w:val="20"/>
                <w:u w:val="none"/>
                <w:lang w:val="en-US" w:eastAsia="zh-CN" w:bidi="ar"/>
              </w:rPr>
              <w:t>4、</w:t>
            </w:r>
            <w:r>
              <w:rPr>
                <w:rFonts w:hint="default" w:ascii="Times New Roman" w:hAnsi="Times New Roman" w:eastAsia="方正仿宋简体" w:cs="Times New Roman"/>
                <w:i w:val="0"/>
                <w:iCs w:val="0"/>
                <w:color w:val="auto"/>
                <w:kern w:val="0"/>
                <w:sz w:val="20"/>
                <w:szCs w:val="20"/>
                <w:u w:val="none"/>
                <w:lang w:val="en-US" w:eastAsia="zh-CN" w:bidi="ar"/>
              </w:rPr>
              <w:t>投入资金8万元，</w:t>
            </w:r>
            <w:r>
              <w:rPr>
                <w:rFonts w:hint="eastAsia" w:ascii="Times New Roman" w:hAnsi="Times New Roman" w:eastAsia="方正仿宋简体" w:cs="Times New Roman"/>
                <w:i w:val="0"/>
                <w:iCs w:val="0"/>
                <w:color w:val="auto"/>
                <w:kern w:val="0"/>
                <w:sz w:val="20"/>
                <w:szCs w:val="20"/>
                <w:u w:val="none"/>
                <w:lang w:val="en-US" w:eastAsia="zh-CN" w:bidi="ar"/>
              </w:rPr>
              <w:t>实施</w:t>
            </w:r>
            <w:r>
              <w:rPr>
                <w:rFonts w:hint="default" w:ascii="Times New Roman" w:hAnsi="Times New Roman" w:eastAsia="方正仿宋简体" w:cs="Times New Roman"/>
                <w:i w:val="0"/>
                <w:iCs w:val="0"/>
                <w:color w:val="auto"/>
                <w:kern w:val="0"/>
                <w:sz w:val="20"/>
                <w:szCs w:val="20"/>
                <w:u w:val="none"/>
                <w:lang w:val="en-US" w:eastAsia="zh-CN" w:bidi="ar"/>
              </w:rPr>
              <w:t>施记圈</w:t>
            </w:r>
            <w:r>
              <w:rPr>
                <w:rFonts w:hint="eastAsia" w:ascii="Times New Roman" w:hAnsi="Times New Roman" w:eastAsia="方正仿宋简体" w:cs="Times New Roman"/>
                <w:i w:val="0"/>
                <w:iCs w:val="0"/>
                <w:color w:val="auto"/>
                <w:kern w:val="0"/>
                <w:sz w:val="20"/>
                <w:szCs w:val="20"/>
                <w:u w:val="none"/>
                <w:lang w:val="en-US" w:eastAsia="zh-CN" w:bidi="ar"/>
              </w:rPr>
              <w:t>自然村</w:t>
            </w:r>
            <w:r>
              <w:rPr>
                <w:rFonts w:hint="default" w:ascii="Times New Roman" w:hAnsi="Times New Roman" w:eastAsia="方正仿宋简体" w:cs="Times New Roman"/>
                <w:i w:val="0"/>
                <w:iCs w:val="0"/>
                <w:color w:val="auto"/>
                <w:kern w:val="0"/>
                <w:sz w:val="20"/>
                <w:szCs w:val="20"/>
                <w:u w:val="none"/>
                <w:lang w:val="en-US" w:eastAsia="zh-CN" w:bidi="ar"/>
              </w:rPr>
              <w:t>道路硬化394平方米</w:t>
            </w:r>
            <w:r>
              <w:rPr>
                <w:rFonts w:hint="eastAsia" w:ascii="Times New Roman" w:hAnsi="Times New Roman" w:eastAsia="方正仿宋简体" w:cs="Times New Roman"/>
                <w:i w:val="0"/>
                <w:iCs w:val="0"/>
                <w:color w:val="auto"/>
                <w:kern w:val="0"/>
                <w:sz w:val="20"/>
                <w:szCs w:val="20"/>
                <w:u w:val="none"/>
                <w:lang w:val="en-US" w:eastAsia="zh-CN" w:bidi="ar"/>
              </w:rPr>
              <w:t>。</w:t>
            </w:r>
          </w:p>
        </w:tc>
        <w:tc>
          <w:tcPr>
            <w:tcW w:w="1313" w:type="dxa"/>
            <w:tcBorders>
              <w:top w:val="nil"/>
              <w:left w:val="nil"/>
              <w:bottom w:val="single" w:color="auto" w:sz="4" w:space="0"/>
              <w:right w:val="nil"/>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高沙窝镇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390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184</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列入全县25个乡村振兴示范村重点打造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9" w:beforeLines="5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冯记沟乡</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马儿庄村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400.00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numPr>
                <w:ilvl w:val="0"/>
                <w:numId w:val="0"/>
              </w:numPr>
              <w:suppressLineNumbers w:val="0"/>
              <w:jc w:val="both"/>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1、</w:t>
            </w:r>
            <w:r>
              <w:rPr>
                <w:rFonts w:hint="default" w:ascii="Times New Roman" w:hAnsi="Times New Roman" w:eastAsia="方正仿宋简体" w:cs="Times New Roman"/>
                <w:i w:val="0"/>
                <w:iCs w:val="0"/>
                <w:color w:val="auto"/>
                <w:kern w:val="0"/>
                <w:sz w:val="20"/>
                <w:szCs w:val="20"/>
                <w:u w:val="none"/>
                <w:lang w:val="en-US" w:eastAsia="zh-CN" w:bidi="ar"/>
              </w:rPr>
              <w:t>投入资金215万元，新建442.56平</w:t>
            </w:r>
            <w:r>
              <w:rPr>
                <w:rFonts w:hint="eastAsia" w:ascii="Times New Roman" w:hAnsi="Times New Roman" w:eastAsia="方正仿宋简体" w:cs="Times New Roman"/>
                <w:i w:val="0"/>
                <w:iCs w:val="0"/>
                <w:color w:val="auto"/>
                <w:kern w:val="0"/>
                <w:sz w:val="20"/>
                <w:szCs w:val="20"/>
                <w:u w:val="none"/>
                <w:lang w:val="en-US" w:eastAsia="zh-CN" w:bidi="ar"/>
              </w:rPr>
              <w:t>方</w:t>
            </w:r>
            <w:r>
              <w:rPr>
                <w:rFonts w:hint="default" w:ascii="Times New Roman" w:hAnsi="Times New Roman" w:eastAsia="方正仿宋简体" w:cs="Times New Roman"/>
                <w:i w:val="0"/>
                <w:iCs w:val="0"/>
                <w:color w:val="auto"/>
                <w:kern w:val="0"/>
                <w:sz w:val="20"/>
                <w:szCs w:val="20"/>
                <w:u w:val="none"/>
                <w:lang w:val="en-US" w:eastAsia="zh-CN" w:bidi="ar"/>
              </w:rPr>
              <w:t>米特色产品销售中心并配套室内外水、电等基础设施</w:t>
            </w:r>
            <w:r>
              <w:rPr>
                <w:rFonts w:hint="eastAsia"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numPr>
                <w:ilvl w:val="0"/>
                <w:numId w:val="0"/>
              </w:numPr>
              <w:suppressLineNumbers w:val="0"/>
              <w:jc w:val="both"/>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w:t>
            </w:r>
            <w:r>
              <w:rPr>
                <w:rFonts w:hint="default" w:ascii="Times New Roman" w:hAnsi="Times New Roman" w:eastAsia="方正仿宋简体" w:cs="Times New Roman"/>
                <w:i w:val="0"/>
                <w:iCs w:val="0"/>
                <w:color w:val="auto"/>
                <w:kern w:val="0"/>
                <w:sz w:val="20"/>
                <w:szCs w:val="20"/>
                <w:u w:val="none"/>
                <w:lang w:val="en-US" w:eastAsia="zh-CN" w:bidi="ar"/>
              </w:rPr>
              <w:t>投入资金21万元，购置高效节水灌溉玉米产业设备3台</w:t>
            </w:r>
            <w:r>
              <w:rPr>
                <w:rFonts w:hint="eastAsia"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numPr>
                <w:ilvl w:val="0"/>
                <w:numId w:val="0"/>
              </w:numPr>
              <w:suppressLineNumbers w:val="0"/>
              <w:jc w:val="both"/>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3、</w:t>
            </w:r>
            <w:r>
              <w:rPr>
                <w:rFonts w:hint="default" w:ascii="Times New Roman" w:hAnsi="Times New Roman" w:eastAsia="方正仿宋简体" w:cs="Times New Roman"/>
                <w:i w:val="0"/>
                <w:iCs w:val="0"/>
                <w:color w:val="auto"/>
                <w:kern w:val="0"/>
                <w:sz w:val="20"/>
                <w:szCs w:val="20"/>
                <w:u w:val="none"/>
                <w:lang w:val="en-US" w:eastAsia="zh-CN" w:bidi="ar"/>
              </w:rPr>
              <w:t>投入资金45万元，硬化马儿庄生态旅游湖泊入口场地3750平米</w:t>
            </w:r>
            <w:r>
              <w:rPr>
                <w:rFonts w:hint="eastAsia"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numPr>
                <w:ilvl w:val="0"/>
                <w:numId w:val="0"/>
              </w:numPr>
              <w:suppressLineNumbers w:val="0"/>
              <w:jc w:val="both"/>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4、</w:t>
            </w:r>
            <w:r>
              <w:rPr>
                <w:rFonts w:hint="default" w:ascii="Times New Roman" w:hAnsi="Times New Roman" w:eastAsia="方正仿宋简体" w:cs="Times New Roman"/>
                <w:i w:val="0"/>
                <w:iCs w:val="0"/>
                <w:color w:val="auto"/>
                <w:kern w:val="0"/>
                <w:sz w:val="20"/>
                <w:szCs w:val="20"/>
                <w:u w:val="none"/>
                <w:lang w:val="en-US" w:eastAsia="zh-CN" w:bidi="ar"/>
              </w:rPr>
              <w:t>投入资金40万元，实施绿化树围3000米</w:t>
            </w:r>
            <w:r>
              <w:rPr>
                <w:rFonts w:hint="eastAsia"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numPr>
                <w:ilvl w:val="0"/>
                <w:numId w:val="0"/>
              </w:numPr>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5、</w:t>
            </w:r>
            <w:r>
              <w:rPr>
                <w:rFonts w:hint="default" w:ascii="Times New Roman" w:hAnsi="Times New Roman" w:eastAsia="方正仿宋简体" w:cs="Times New Roman"/>
                <w:i w:val="0"/>
                <w:iCs w:val="0"/>
                <w:color w:val="auto"/>
                <w:kern w:val="0"/>
                <w:sz w:val="20"/>
                <w:szCs w:val="20"/>
                <w:u w:val="none"/>
                <w:lang w:val="en-US" w:eastAsia="zh-CN" w:bidi="ar"/>
              </w:rPr>
              <w:t xml:space="preserve">投入资金79万元，实施村庄人居环境整治。  </w:t>
            </w:r>
          </w:p>
          <w:p>
            <w:pPr>
              <w:keepNext w:val="0"/>
              <w:keepLines w:val="0"/>
              <w:widowControl/>
              <w:numPr>
                <w:ilvl w:val="0"/>
                <w:numId w:val="0"/>
              </w:numPr>
              <w:suppressLineNumbers w:val="0"/>
              <w:jc w:val="both"/>
              <w:textAlignment w:val="center"/>
              <w:rPr>
                <w:rFonts w:hint="default" w:ascii="Times New Roman" w:hAnsi="Times New Roman" w:eastAsia="方正仿宋简体" w:cs="Times New Roman"/>
                <w:i w:val="0"/>
                <w:iCs w:val="0"/>
                <w:color w:val="auto"/>
                <w:sz w:val="20"/>
                <w:szCs w:val="20"/>
                <w:u w:val="none"/>
              </w:rPr>
            </w:pPr>
          </w:p>
        </w:tc>
        <w:tc>
          <w:tcPr>
            <w:tcW w:w="1313" w:type="dxa"/>
            <w:tcBorders>
              <w:top w:val="single" w:color="auto"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冯记沟乡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489</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151</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列入全县25个乡村振兴示范村重点打造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二、</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产业发展项目</w:t>
            </w:r>
          </w:p>
        </w:tc>
        <w:tc>
          <w:tcPr>
            <w:tcW w:w="1376" w:type="dxa"/>
            <w:tcBorders>
              <w:top w:val="single" w:color="000000" w:sz="4" w:space="0"/>
              <w:left w:val="single" w:color="000000" w:sz="4" w:space="0"/>
              <w:bottom w:val="single" w:color="auto"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3774</w:t>
            </w:r>
            <w:r>
              <w:rPr>
                <w:rFonts w:hint="default" w:ascii="Times New Roman" w:hAnsi="Times New Roman" w:eastAsia="方正仿宋简体" w:cs="Times New Roman"/>
                <w:b/>
                <w:bCs/>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both"/>
              <w:rPr>
                <w:rFonts w:hint="default" w:ascii="Times New Roman" w:hAnsi="Times New Roman" w:eastAsia="方正仿宋简体" w:cs="Times New Roman"/>
                <w:b/>
                <w:bCs/>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（一）</w:t>
            </w:r>
          </w:p>
        </w:tc>
        <w:tc>
          <w:tcPr>
            <w:tcW w:w="1752" w:type="dxa"/>
            <w:tcBorders>
              <w:top w:val="single" w:color="000000" w:sz="4" w:space="0"/>
              <w:left w:val="single" w:color="000000" w:sz="4" w:space="0"/>
              <w:bottom w:val="single" w:color="000000" w:sz="4" w:space="0"/>
              <w:right w:val="single" w:color="auto"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闽宁滩羊产业</w:t>
            </w:r>
            <w:r>
              <w:rPr>
                <w:rFonts w:hint="default" w:ascii="Times New Roman" w:hAnsi="Times New Roman" w:eastAsia="方正仿宋简体" w:cs="Times New Roman"/>
                <w:b w:val="0"/>
                <w:bCs w:val="0"/>
                <w:i w:val="0"/>
                <w:iCs w:val="0"/>
                <w:color w:val="auto"/>
                <w:kern w:val="0"/>
                <w:sz w:val="20"/>
                <w:szCs w:val="20"/>
                <w:u w:val="none"/>
                <w:lang w:val="en-US" w:eastAsia="zh-CN" w:bidi="ar"/>
              </w:rPr>
              <w:br w:type="textWrapping"/>
            </w:r>
            <w:r>
              <w:rPr>
                <w:rFonts w:hint="default" w:ascii="Times New Roman" w:hAnsi="Times New Roman" w:eastAsia="方正仿宋简体" w:cs="Times New Roman"/>
                <w:b w:val="0"/>
                <w:bCs w:val="0"/>
                <w:i w:val="0"/>
                <w:iCs w:val="0"/>
                <w:color w:val="auto"/>
                <w:kern w:val="0"/>
                <w:sz w:val="20"/>
                <w:szCs w:val="20"/>
                <w:u w:val="none"/>
                <w:lang w:val="en-US" w:eastAsia="zh-CN" w:bidi="ar"/>
              </w:rPr>
              <w:t>发展融合园</w:t>
            </w:r>
            <w:r>
              <w:rPr>
                <w:rFonts w:hint="eastAsia" w:ascii="Times New Roman" w:hAnsi="Times New Roman" w:eastAsia="方正仿宋简体" w:cs="Times New Roman"/>
                <w:b w:val="0"/>
                <w:bCs w:val="0"/>
                <w:i w:val="0"/>
                <w:iCs w:val="0"/>
                <w:color w:val="auto"/>
                <w:kern w:val="0"/>
                <w:sz w:val="20"/>
                <w:szCs w:val="20"/>
                <w:u w:val="none"/>
                <w:lang w:val="en-US" w:eastAsia="zh-CN" w:bidi="ar"/>
              </w:rPr>
              <w:t>项目</w:t>
            </w:r>
          </w:p>
        </w:tc>
        <w:tc>
          <w:tcPr>
            <w:tcW w:w="1376"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闽宁滩羊产业</w:t>
            </w:r>
            <w:r>
              <w:rPr>
                <w:rFonts w:hint="default" w:ascii="Times New Roman" w:hAnsi="Times New Roman" w:eastAsia="方正仿宋简体" w:cs="Times New Roman"/>
                <w:b w:val="0"/>
                <w:bCs w:val="0"/>
                <w:i w:val="0"/>
                <w:iCs w:val="0"/>
                <w:color w:val="auto"/>
                <w:kern w:val="0"/>
                <w:sz w:val="20"/>
                <w:szCs w:val="20"/>
                <w:u w:val="none"/>
                <w:lang w:val="en-US" w:eastAsia="zh-CN" w:bidi="ar"/>
              </w:rPr>
              <w:br w:type="textWrapping"/>
            </w:r>
            <w:r>
              <w:rPr>
                <w:rFonts w:hint="default" w:ascii="Times New Roman" w:hAnsi="Times New Roman" w:eastAsia="方正仿宋简体" w:cs="Times New Roman"/>
                <w:b w:val="0"/>
                <w:bCs w:val="0"/>
                <w:i w:val="0"/>
                <w:iCs w:val="0"/>
                <w:color w:val="auto"/>
                <w:kern w:val="0"/>
                <w:sz w:val="20"/>
                <w:szCs w:val="20"/>
                <w:u w:val="none"/>
                <w:lang w:val="en-US" w:eastAsia="zh-CN" w:bidi="ar"/>
              </w:rPr>
              <w:t>发展融合园</w:t>
            </w:r>
            <w:r>
              <w:rPr>
                <w:rFonts w:hint="default" w:ascii="Times New Roman" w:hAnsi="Times New Roman" w:eastAsia="方正仿宋简体" w:cs="Times New Roman"/>
                <w:b w:val="0"/>
                <w:bCs w:val="0"/>
                <w:i w:val="0"/>
                <w:iCs w:val="0"/>
                <w:color w:val="auto"/>
                <w:kern w:val="0"/>
                <w:sz w:val="20"/>
                <w:szCs w:val="20"/>
                <w:u w:val="none"/>
                <w:lang w:val="en-US" w:eastAsia="zh-CN" w:bidi="ar"/>
              </w:rPr>
              <w:br w:type="textWrapping"/>
            </w:r>
            <w:r>
              <w:rPr>
                <w:rFonts w:hint="default" w:ascii="Times New Roman" w:hAnsi="Times New Roman" w:eastAsia="方正仿宋简体" w:cs="Times New Roman"/>
                <w:b w:val="0"/>
                <w:bCs w:val="0"/>
                <w:i w:val="0"/>
                <w:iCs w:val="0"/>
                <w:color w:val="auto"/>
                <w:kern w:val="0"/>
                <w:sz w:val="20"/>
                <w:szCs w:val="20"/>
                <w:u w:val="none"/>
                <w:lang w:val="en-US" w:eastAsia="zh-CN" w:bidi="ar"/>
              </w:rPr>
              <w:t>（冯记沟乡平台村）</w:t>
            </w:r>
          </w:p>
        </w:tc>
        <w:tc>
          <w:tcPr>
            <w:tcW w:w="1124" w:type="dxa"/>
            <w:tcBorders>
              <w:top w:val="single" w:color="000000" w:sz="4" w:space="0"/>
              <w:left w:val="single" w:color="auto"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1</w:t>
            </w:r>
            <w:r>
              <w:rPr>
                <w:rFonts w:hint="eastAsia" w:ascii="Times New Roman" w:hAnsi="Times New Roman" w:eastAsia="方正仿宋简体" w:cs="Times New Roman"/>
                <w:b w:val="0"/>
                <w:bCs w:val="0"/>
                <w:i w:val="0"/>
                <w:iCs w:val="0"/>
                <w:color w:val="auto"/>
                <w:kern w:val="0"/>
                <w:sz w:val="20"/>
                <w:szCs w:val="20"/>
                <w:u w:val="none"/>
                <w:lang w:val="en-US" w:eastAsia="zh-CN" w:bidi="ar"/>
              </w:rPr>
              <w:t>200</w:t>
            </w:r>
            <w:r>
              <w:rPr>
                <w:rFonts w:hint="default" w:ascii="Times New Roman" w:hAnsi="Times New Roman" w:eastAsia="方正仿宋简体" w:cs="Times New Roman"/>
                <w:b w:val="0"/>
                <w:bCs w:val="0"/>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用于建设羊舍10座，其中育肥羊舍9座，占地面积3143平方米，建筑高度4.4</w:t>
            </w:r>
            <w:r>
              <w:rPr>
                <w:rFonts w:hint="eastAsia" w:ascii="Times New Roman" w:hAnsi="Times New Roman" w:eastAsia="方正仿宋简体" w:cs="Times New Roman"/>
                <w:b w:val="0"/>
                <w:bCs w:val="0"/>
                <w:i w:val="0"/>
                <w:iCs w:val="0"/>
                <w:color w:val="auto"/>
                <w:kern w:val="0"/>
                <w:sz w:val="20"/>
                <w:szCs w:val="20"/>
                <w:u w:val="none"/>
                <w:lang w:val="en-US" w:eastAsia="zh-CN" w:bidi="ar"/>
              </w:rPr>
              <w:t>米</w:t>
            </w:r>
            <w:r>
              <w:rPr>
                <w:rFonts w:hint="default" w:ascii="Times New Roman" w:hAnsi="Times New Roman" w:eastAsia="方正仿宋简体" w:cs="Times New Roman"/>
                <w:b w:val="0"/>
                <w:bCs w:val="0"/>
                <w:i w:val="0"/>
                <w:iCs w:val="0"/>
                <w:color w:val="auto"/>
                <w:kern w:val="0"/>
                <w:sz w:val="20"/>
                <w:szCs w:val="20"/>
                <w:u w:val="none"/>
                <w:lang w:val="en-US" w:eastAsia="zh-CN" w:bidi="ar"/>
              </w:rPr>
              <w:t>；母羊舍1座，占地面积1335平方米,建筑高度4.4</w:t>
            </w:r>
            <w:r>
              <w:rPr>
                <w:rFonts w:hint="eastAsia" w:ascii="Times New Roman" w:hAnsi="Times New Roman" w:eastAsia="方正仿宋简体" w:cs="Times New Roman"/>
                <w:b w:val="0"/>
                <w:bCs w:val="0"/>
                <w:i w:val="0"/>
                <w:iCs w:val="0"/>
                <w:color w:val="auto"/>
                <w:kern w:val="0"/>
                <w:sz w:val="20"/>
                <w:szCs w:val="20"/>
                <w:u w:val="none"/>
                <w:lang w:val="en-US" w:eastAsia="zh-CN" w:bidi="ar"/>
              </w:rPr>
              <w:t>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宁夏盐池滩</w:t>
            </w:r>
            <w:r>
              <w:rPr>
                <w:rFonts w:hint="default" w:ascii="Times New Roman" w:hAnsi="Times New Roman" w:eastAsia="方正仿宋简体" w:cs="Times New Roman"/>
                <w:b w:val="0"/>
                <w:bCs w:val="0"/>
                <w:i w:val="0"/>
                <w:iCs w:val="0"/>
                <w:color w:val="auto"/>
                <w:spacing w:val="-11"/>
                <w:kern w:val="0"/>
                <w:sz w:val="20"/>
                <w:szCs w:val="20"/>
                <w:u w:val="none"/>
                <w:lang w:val="en-US" w:eastAsia="zh-CN" w:bidi="ar"/>
              </w:rPr>
              <w:t>羊产业发展集团有限公司</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lang w:val="en-US"/>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256</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lang w:val="en-US"/>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96</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（二）</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发展壮大村集体经济项目</w:t>
            </w:r>
          </w:p>
        </w:tc>
        <w:tc>
          <w:tcPr>
            <w:tcW w:w="1376" w:type="dxa"/>
            <w:tcBorders>
              <w:top w:val="single" w:color="auto"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1898</w:t>
            </w:r>
            <w:r>
              <w:rPr>
                <w:rFonts w:hint="default" w:ascii="Times New Roman" w:hAnsi="Times New Roman" w:eastAsia="方正仿宋简体" w:cs="Times New Roman"/>
                <w:b w:val="0"/>
                <w:bCs w:val="0"/>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both"/>
              <w:rPr>
                <w:rFonts w:hint="default" w:ascii="Times New Roman" w:hAnsi="Times New Roman" w:eastAsia="方正仿宋简体" w:cs="Times New Roman"/>
                <w:b w:val="0"/>
                <w:bCs w:val="0"/>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各乡镇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花马池镇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长城村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长城村滩羊产业发展项目。用于滩羊羊肝酱加工场区（长25.8米*宽28.5米*高6米）基础设施建设、供水、供电、通路等（硬化路面735.3平方米）及羊肝酱生产线设施设备购置等。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花马池镇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lang w:val="en-US"/>
              </w:rPr>
            </w:pPr>
            <w:r>
              <w:rPr>
                <w:rFonts w:hint="eastAsia" w:ascii="Times New Roman" w:hAnsi="Times New Roman" w:eastAsia="方正仿宋简体" w:cs="Times New Roman"/>
                <w:i w:val="0"/>
                <w:iCs w:val="0"/>
                <w:color w:val="auto"/>
                <w:kern w:val="0"/>
                <w:sz w:val="20"/>
                <w:szCs w:val="20"/>
                <w:u w:val="none"/>
                <w:lang w:val="en-US" w:eastAsia="zh-CN" w:bidi="ar"/>
              </w:rPr>
              <w:t>87</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lang w:val="en-US"/>
              </w:rPr>
            </w:pPr>
            <w:r>
              <w:rPr>
                <w:rFonts w:hint="eastAsia" w:ascii="Times New Roman" w:hAnsi="Times New Roman" w:eastAsia="方正仿宋简体" w:cs="Times New Roman"/>
                <w:i w:val="0"/>
                <w:iCs w:val="0"/>
                <w:color w:val="auto"/>
                <w:kern w:val="0"/>
                <w:sz w:val="20"/>
                <w:szCs w:val="20"/>
                <w:u w:val="none"/>
                <w:lang w:val="en-US" w:eastAsia="zh-CN" w:bidi="ar"/>
              </w:rPr>
              <w:t>27</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花马池镇</w:t>
            </w:r>
          </w:p>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盈德村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100.00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盈德村农贸市场建设项目。用于农贸市场地面混凝土硬化 1700平方米，道路面包砖硬化 2217平方米及配套广场硬化建设等。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花马池镇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210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69</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花马池镇</w:t>
            </w:r>
          </w:p>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田记掌村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50.00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田记掌村肉牛养殖建设项目。新建田记掌村标准化肉牛养殖场采食道通道防风顶棚2座1440平方米（每座长60米*宽12米）。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花马池镇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230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105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大水坑镇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柳条井村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柳条井村果蔬暖棚建设项目</w:t>
            </w:r>
            <w:r>
              <w:rPr>
                <w:rFonts w:hint="eastAsia" w:ascii="Times New Roman" w:hAnsi="Times New Roman" w:eastAsia="方正仿宋简体" w:cs="Times New Roman"/>
                <w:i w:val="0"/>
                <w:iCs w:val="0"/>
                <w:color w:val="auto"/>
                <w:kern w:val="0"/>
                <w:sz w:val="20"/>
                <w:szCs w:val="20"/>
                <w:u w:val="none"/>
                <w:lang w:val="en-US" w:eastAsia="zh-CN" w:bidi="ar"/>
              </w:rPr>
              <w:t>。</w:t>
            </w:r>
            <w:r>
              <w:rPr>
                <w:rFonts w:hint="default" w:ascii="Times New Roman" w:hAnsi="Times New Roman" w:eastAsia="方正仿宋简体" w:cs="Times New Roman"/>
                <w:i w:val="0"/>
                <w:iCs w:val="0"/>
                <w:color w:val="auto"/>
                <w:kern w:val="0"/>
                <w:sz w:val="20"/>
                <w:szCs w:val="20"/>
                <w:u w:val="none"/>
                <w:lang w:val="en-US" w:eastAsia="zh-CN" w:bidi="ar"/>
              </w:rPr>
              <w:t>新建反季果蔬暖棚3座864</w:t>
            </w:r>
            <w:r>
              <w:rPr>
                <w:rFonts w:hint="eastAsia" w:ascii="Times New Roman" w:hAnsi="Times New Roman" w:eastAsia="方正仿宋简体" w:cs="Times New Roman"/>
                <w:i w:val="0"/>
                <w:iCs w:val="0"/>
                <w:color w:val="auto"/>
                <w:kern w:val="0"/>
                <w:sz w:val="20"/>
                <w:szCs w:val="20"/>
                <w:u w:val="none"/>
                <w:lang w:val="en-US" w:eastAsia="zh-CN" w:bidi="ar"/>
              </w:rPr>
              <w:t>平方米</w:t>
            </w:r>
            <w:r>
              <w:rPr>
                <w:rFonts w:hint="default" w:ascii="Times New Roman" w:hAnsi="Times New Roman" w:eastAsia="方正仿宋简体" w:cs="Times New Roman"/>
                <w:i w:val="0"/>
                <w:iCs w:val="0"/>
                <w:color w:val="auto"/>
                <w:kern w:val="0"/>
                <w:sz w:val="20"/>
                <w:szCs w:val="20"/>
                <w:u w:val="none"/>
                <w:lang w:val="en-US" w:eastAsia="zh-CN" w:bidi="ar"/>
              </w:rPr>
              <w:t>（</w:t>
            </w:r>
            <w:r>
              <w:rPr>
                <w:rFonts w:hint="eastAsia" w:ascii="Times New Roman" w:hAnsi="Times New Roman" w:eastAsia="方正仿宋简体" w:cs="Times New Roman"/>
                <w:i w:val="0"/>
                <w:iCs w:val="0"/>
                <w:color w:val="auto"/>
                <w:kern w:val="0"/>
                <w:sz w:val="20"/>
                <w:szCs w:val="20"/>
                <w:u w:val="none"/>
                <w:lang w:val="en-US" w:eastAsia="zh-CN" w:bidi="ar"/>
              </w:rPr>
              <w:t>长</w:t>
            </w:r>
            <w:r>
              <w:rPr>
                <w:rFonts w:hint="default" w:ascii="Times New Roman" w:hAnsi="Times New Roman" w:eastAsia="方正仿宋简体" w:cs="Times New Roman"/>
                <w:i w:val="0"/>
                <w:iCs w:val="0"/>
                <w:color w:val="auto"/>
                <w:kern w:val="0"/>
                <w:sz w:val="20"/>
                <w:szCs w:val="20"/>
                <w:u w:val="none"/>
                <w:lang w:val="en-US" w:eastAsia="zh-CN" w:bidi="ar"/>
              </w:rPr>
              <w:t>72</w:t>
            </w:r>
            <w:r>
              <w:rPr>
                <w:rFonts w:hint="eastAsia" w:ascii="Times New Roman" w:hAnsi="Times New Roman" w:eastAsia="方正仿宋简体" w:cs="Times New Roman"/>
                <w:i w:val="0"/>
                <w:iCs w:val="0"/>
                <w:color w:val="auto"/>
                <w:kern w:val="0"/>
                <w:sz w:val="20"/>
                <w:szCs w:val="20"/>
                <w:u w:val="none"/>
                <w:lang w:val="en-US" w:eastAsia="zh-CN" w:bidi="ar"/>
              </w:rPr>
              <w:t>米*宽</w:t>
            </w:r>
            <w:r>
              <w:rPr>
                <w:rFonts w:hint="default" w:ascii="Times New Roman" w:hAnsi="Times New Roman" w:eastAsia="方正仿宋简体" w:cs="Times New Roman"/>
                <w:i w:val="0"/>
                <w:iCs w:val="0"/>
                <w:color w:val="auto"/>
                <w:kern w:val="0"/>
                <w:sz w:val="20"/>
                <w:szCs w:val="20"/>
                <w:u w:val="none"/>
                <w:lang w:val="en-US" w:eastAsia="zh-CN" w:bidi="ar"/>
              </w:rPr>
              <w:t>12</w:t>
            </w:r>
            <w:r>
              <w:rPr>
                <w:rFonts w:hint="eastAsia" w:ascii="Times New Roman" w:hAnsi="Times New Roman" w:eastAsia="方正仿宋简体" w:cs="Times New Roman"/>
                <w:i w:val="0"/>
                <w:iCs w:val="0"/>
                <w:color w:val="auto"/>
                <w:kern w:val="0"/>
                <w:sz w:val="20"/>
                <w:szCs w:val="20"/>
                <w:u w:val="none"/>
                <w:lang w:val="en-US" w:eastAsia="zh-CN" w:bidi="ar"/>
              </w:rPr>
              <w:t>米</w:t>
            </w:r>
            <w:r>
              <w:rPr>
                <w:rFonts w:hint="default" w:ascii="Times New Roman" w:hAnsi="Times New Roman" w:eastAsia="方正仿宋简体" w:cs="Times New Roman"/>
                <w:i w:val="0"/>
                <w:iCs w:val="0"/>
                <w:color w:val="auto"/>
                <w:kern w:val="0"/>
                <w:sz w:val="20"/>
                <w:szCs w:val="20"/>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大水坑镇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447</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80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大水坑镇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马坊村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马</w:t>
            </w:r>
            <w:r>
              <w:rPr>
                <w:rFonts w:hint="default" w:ascii="Times New Roman" w:hAnsi="Times New Roman" w:eastAsia="方正仿宋简体" w:cs="Times New Roman"/>
                <w:i w:val="0"/>
                <w:iCs w:val="0"/>
                <w:color w:val="auto"/>
                <w:spacing w:val="11"/>
                <w:kern w:val="0"/>
                <w:sz w:val="20"/>
                <w:szCs w:val="20"/>
                <w:u w:val="none"/>
                <w:lang w:val="en-US" w:eastAsia="zh-CN" w:bidi="ar"/>
              </w:rPr>
              <w:t>坊村滩羊养殖</w:t>
            </w:r>
            <w:r>
              <w:rPr>
                <w:rFonts w:hint="eastAsia" w:ascii="Times New Roman" w:hAnsi="Times New Roman" w:eastAsia="方正仿宋简体" w:cs="Times New Roman"/>
                <w:i w:val="0"/>
                <w:iCs w:val="0"/>
                <w:color w:val="auto"/>
                <w:spacing w:val="11"/>
                <w:kern w:val="0"/>
                <w:sz w:val="20"/>
                <w:szCs w:val="20"/>
                <w:u w:val="none"/>
                <w:lang w:val="en-US" w:eastAsia="zh-CN" w:bidi="ar"/>
              </w:rPr>
              <w:t>建设</w:t>
            </w:r>
            <w:r>
              <w:rPr>
                <w:rFonts w:hint="default" w:ascii="Times New Roman" w:hAnsi="Times New Roman" w:eastAsia="方正仿宋简体" w:cs="Times New Roman"/>
                <w:i w:val="0"/>
                <w:iCs w:val="0"/>
                <w:color w:val="auto"/>
                <w:spacing w:val="11"/>
                <w:kern w:val="0"/>
                <w:sz w:val="20"/>
                <w:szCs w:val="20"/>
                <w:u w:val="none"/>
                <w:lang w:val="en-US" w:eastAsia="zh-CN" w:bidi="ar"/>
              </w:rPr>
              <w:t>项目</w:t>
            </w:r>
            <w:r>
              <w:rPr>
                <w:rFonts w:hint="eastAsia" w:ascii="Times New Roman" w:hAnsi="Times New Roman" w:eastAsia="方正仿宋简体" w:cs="Times New Roman"/>
                <w:i w:val="0"/>
                <w:iCs w:val="0"/>
                <w:color w:val="auto"/>
                <w:spacing w:val="11"/>
                <w:kern w:val="0"/>
                <w:sz w:val="20"/>
                <w:szCs w:val="20"/>
                <w:u w:val="none"/>
                <w:lang w:val="en-US" w:eastAsia="zh-CN" w:bidi="ar"/>
              </w:rPr>
              <w:t>。新建羊舍3座（每座长50米×宽6米）900平方米，青储池1座（每座长10米×宽6米）60平方米及其他附属设施。</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大水坑镇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300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73</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惠安堡镇</w:t>
            </w:r>
          </w:p>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惠苑村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spacing w:val="11"/>
                <w:kern w:val="0"/>
                <w:sz w:val="20"/>
                <w:szCs w:val="20"/>
                <w:u w:val="none"/>
                <w:lang w:val="en-US" w:eastAsia="zh-CN" w:bidi="ar"/>
              </w:rPr>
              <w:t>268.00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pacing w:val="11"/>
                <w:kern w:val="0"/>
                <w:sz w:val="20"/>
                <w:szCs w:val="20"/>
                <w:u w:val="none"/>
                <w:lang w:val="en-US" w:eastAsia="zh-CN" w:bidi="ar"/>
              </w:rPr>
            </w:pPr>
            <w:r>
              <w:rPr>
                <w:rFonts w:hint="default" w:ascii="Times New Roman" w:hAnsi="Times New Roman" w:eastAsia="方正仿宋简体" w:cs="Times New Roman"/>
                <w:i w:val="0"/>
                <w:iCs w:val="0"/>
                <w:color w:val="auto"/>
                <w:spacing w:val="11"/>
                <w:kern w:val="0"/>
                <w:sz w:val="20"/>
                <w:szCs w:val="20"/>
                <w:u w:val="none"/>
                <w:lang w:val="en-US" w:eastAsia="zh-CN" w:bidi="ar"/>
              </w:rPr>
              <w:t>惠苑村肉牛养殖</w:t>
            </w:r>
            <w:r>
              <w:rPr>
                <w:rFonts w:hint="eastAsia" w:ascii="Times New Roman" w:hAnsi="Times New Roman" w:eastAsia="方正仿宋简体" w:cs="Times New Roman"/>
                <w:i w:val="0"/>
                <w:iCs w:val="0"/>
                <w:color w:val="auto"/>
                <w:spacing w:val="11"/>
                <w:kern w:val="0"/>
                <w:sz w:val="20"/>
                <w:szCs w:val="20"/>
                <w:u w:val="none"/>
                <w:lang w:val="en-US" w:eastAsia="zh-CN" w:bidi="ar"/>
              </w:rPr>
              <w:t>及生态广场</w:t>
            </w:r>
            <w:r>
              <w:rPr>
                <w:rFonts w:hint="default" w:ascii="Times New Roman" w:hAnsi="Times New Roman" w:eastAsia="方正仿宋简体" w:cs="Times New Roman"/>
                <w:i w:val="0"/>
                <w:iCs w:val="0"/>
                <w:color w:val="auto"/>
                <w:spacing w:val="11"/>
                <w:kern w:val="0"/>
                <w:sz w:val="20"/>
                <w:szCs w:val="20"/>
                <w:u w:val="none"/>
                <w:lang w:val="en-US" w:eastAsia="zh-CN" w:bidi="ar"/>
              </w:rPr>
              <w:t>建设项目。</w:t>
            </w:r>
          </w:p>
          <w:p>
            <w:pPr>
              <w:keepNext w:val="0"/>
              <w:keepLines w:val="0"/>
              <w:widowControl/>
              <w:suppressLineNumbers w:val="0"/>
              <w:jc w:val="both"/>
              <w:textAlignment w:val="center"/>
              <w:rPr>
                <w:rFonts w:hint="eastAsia" w:ascii="Times New Roman" w:hAnsi="Times New Roman" w:eastAsia="方正仿宋简体" w:cs="Times New Roman"/>
                <w:i w:val="0"/>
                <w:iCs w:val="0"/>
                <w:color w:val="auto"/>
                <w:spacing w:val="11"/>
                <w:kern w:val="0"/>
                <w:sz w:val="20"/>
                <w:szCs w:val="20"/>
                <w:u w:val="none"/>
                <w:lang w:val="en-US" w:eastAsia="zh-CN" w:bidi="ar"/>
              </w:rPr>
            </w:pPr>
            <w:r>
              <w:rPr>
                <w:rFonts w:hint="eastAsia" w:ascii="Times New Roman" w:hAnsi="Times New Roman" w:eastAsia="方正仿宋简体" w:cs="Times New Roman"/>
                <w:i w:val="0"/>
                <w:iCs w:val="0"/>
                <w:color w:val="auto"/>
                <w:spacing w:val="11"/>
                <w:kern w:val="0"/>
                <w:sz w:val="20"/>
                <w:szCs w:val="20"/>
                <w:u w:val="none"/>
                <w:lang w:val="en-US" w:eastAsia="zh-CN" w:bidi="ar"/>
              </w:rPr>
              <w:t>1、投入资金188万元，</w:t>
            </w:r>
            <w:r>
              <w:rPr>
                <w:rFonts w:hint="default" w:ascii="Times New Roman" w:hAnsi="Times New Roman" w:eastAsia="方正仿宋简体" w:cs="Times New Roman"/>
                <w:i w:val="0"/>
                <w:iCs w:val="0"/>
                <w:color w:val="auto"/>
                <w:spacing w:val="11"/>
                <w:kern w:val="0"/>
                <w:sz w:val="20"/>
                <w:szCs w:val="20"/>
                <w:u w:val="none"/>
                <w:lang w:val="en-US" w:eastAsia="zh-CN" w:bidi="ar"/>
              </w:rPr>
              <w:t>建造标准双列式牛舍1座（长200米*宽45米）</w:t>
            </w:r>
            <w:r>
              <w:rPr>
                <w:rFonts w:hint="eastAsia" w:ascii="Times New Roman" w:hAnsi="Times New Roman" w:eastAsia="方正仿宋简体" w:cs="Times New Roman"/>
                <w:i w:val="0"/>
                <w:iCs w:val="0"/>
                <w:color w:val="auto"/>
                <w:spacing w:val="11"/>
                <w:kern w:val="0"/>
                <w:sz w:val="20"/>
                <w:szCs w:val="20"/>
                <w:u w:val="none"/>
                <w:lang w:val="en-US" w:eastAsia="zh-CN" w:bidi="ar"/>
              </w:rPr>
              <w:t>。</w:t>
            </w:r>
          </w:p>
          <w:p>
            <w:pPr>
              <w:keepNext w:val="0"/>
              <w:keepLines w:val="0"/>
              <w:widowControl/>
              <w:suppressLineNumbers w:val="0"/>
              <w:jc w:val="both"/>
              <w:textAlignment w:val="center"/>
              <w:rPr>
                <w:rFonts w:hint="default"/>
                <w:lang w:val="en-US" w:eastAsia="zh-CN"/>
              </w:rPr>
            </w:pPr>
            <w:r>
              <w:rPr>
                <w:rFonts w:hint="eastAsia" w:ascii="Times New Roman" w:hAnsi="Times New Roman" w:eastAsia="方正仿宋简体" w:cs="Times New Roman"/>
                <w:i w:val="0"/>
                <w:iCs w:val="0"/>
                <w:color w:val="auto"/>
                <w:spacing w:val="11"/>
                <w:kern w:val="0"/>
                <w:sz w:val="20"/>
                <w:szCs w:val="20"/>
                <w:u w:val="none"/>
                <w:lang w:val="en-US" w:eastAsia="zh-CN" w:bidi="ar"/>
              </w:rPr>
              <w:t>2、投入资金80万元，用于建设村庄生态广场1处。</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惠安堡镇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135</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42</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高沙窝镇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李庄子村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pacing w:val="11"/>
                <w:kern w:val="0"/>
                <w:sz w:val="20"/>
                <w:szCs w:val="20"/>
                <w:u w:val="none"/>
                <w:lang w:val="en-US" w:eastAsia="zh-CN" w:bidi="ar"/>
              </w:rPr>
            </w:pPr>
            <w:r>
              <w:rPr>
                <w:rFonts w:hint="default" w:ascii="Times New Roman" w:hAnsi="Times New Roman" w:eastAsia="方正仿宋简体" w:cs="Times New Roman"/>
                <w:i w:val="0"/>
                <w:iCs w:val="0"/>
                <w:color w:val="auto"/>
                <w:spacing w:val="11"/>
                <w:kern w:val="0"/>
                <w:sz w:val="20"/>
                <w:szCs w:val="20"/>
                <w:u w:val="none"/>
                <w:lang w:val="en-US" w:eastAsia="zh-CN" w:bidi="ar"/>
              </w:rPr>
              <w:t>李庄子村标准化生猪养殖续建项目。</w:t>
            </w:r>
          </w:p>
          <w:p>
            <w:pPr>
              <w:keepNext w:val="0"/>
              <w:keepLines w:val="0"/>
              <w:widowControl/>
              <w:numPr>
                <w:ilvl w:val="0"/>
                <w:numId w:val="1"/>
              </w:numPr>
              <w:suppressLineNumbers w:val="0"/>
              <w:jc w:val="both"/>
              <w:textAlignment w:val="center"/>
              <w:rPr>
                <w:rFonts w:hint="eastAsia" w:ascii="Times New Roman" w:hAnsi="Times New Roman" w:eastAsia="方正仿宋简体" w:cs="Times New Roman"/>
                <w:i w:val="0"/>
                <w:iCs w:val="0"/>
                <w:color w:val="auto"/>
                <w:spacing w:val="11"/>
                <w:kern w:val="0"/>
                <w:sz w:val="20"/>
                <w:szCs w:val="20"/>
                <w:u w:val="none"/>
                <w:lang w:val="en-US" w:eastAsia="zh-CN" w:bidi="ar"/>
              </w:rPr>
            </w:pPr>
            <w:r>
              <w:rPr>
                <w:rFonts w:hint="eastAsia" w:ascii="Times New Roman" w:hAnsi="Times New Roman" w:eastAsia="方正仿宋简体" w:cs="Times New Roman"/>
                <w:i w:val="0"/>
                <w:iCs w:val="0"/>
                <w:color w:val="auto"/>
                <w:spacing w:val="11"/>
                <w:kern w:val="0"/>
                <w:sz w:val="20"/>
                <w:szCs w:val="20"/>
                <w:u w:val="none"/>
                <w:lang w:val="en-US" w:eastAsia="zh-CN" w:bidi="ar"/>
              </w:rPr>
              <w:t>投入资金14.87万元，新建生产用房99.16平方米。2、投入资金70.21万元， 新建育肥房（猪舍）482.12平方米及配套设备购置。</w:t>
            </w:r>
          </w:p>
          <w:p>
            <w:pPr>
              <w:keepNext w:val="0"/>
              <w:keepLines w:val="0"/>
              <w:widowControl/>
              <w:numPr>
                <w:ilvl w:val="0"/>
                <w:numId w:val="0"/>
              </w:numPr>
              <w:suppressLineNumbers w:val="0"/>
              <w:jc w:val="both"/>
              <w:textAlignment w:val="center"/>
              <w:rPr>
                <w:rFonts w:hint="default" w:ascii="Times New Roman" w:hAnsi="Times New Roman" w:eastAsia="方正仿宋简体" w:cs="Times New Roman"/>
                <w:i w:val="0"/>
                <w:iCs w:val="0"/>
                <w:color w:val="auto"/>
                <w:spacing w:val="11"/>
                <w:kern w:val="0"/>
                <w:sz w:val="20"/>
                <w:szCs w:val="20"/>
                <w:u w:val="none"/>
                <w:lang w:val="en-US" w:eastAsia="zh-CN" w:bidi="ar"/>
              </w:rPr>
            </w:pPr>
            <w:r>
              <w:rPr>
                <w:rFonts w:hint="eastAsia" w:ascii="Times New Roman" w:hAnsi="Times New Roman" w:eastAsia="方正仿宋简体" w:cs="Times New Roman"/>
                <w:i w:val="0"/>
                <w:iCs w:val="0"/>
                <w:color w:val="auto"/>
                <w:spacing w:val="11"/>
                <w:kern w:val="0"/>
                <w:sz w:val="20"/>
                <w:szCs w:val="20"/>
                <w:u w:val="none"/>
                <w:lang w:val="en-US" w:eastAsia="zh-CN" w:bidi="ar"/>
              </w:rPr>
              <w:t>3、投入资金14.92万元，新建围墙340米及配套设施。</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高沙窝镇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345</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432</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高沙窝镇</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营西村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9" w:beforeLines="5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pacing w:val="11"/>
                <w:kern w:val="0"/>
                <w:sz w:val="20"/>
                <w:szCs w:val="20"/>
                <w:u w:val="none"/>
                <w:lang w:val="en-US" w:eastAsia="zh-CN" w:bidi="ar"/>
              </w:rPr>
            </w:pPr>
            <w:r>
              <w:rPr>
                <w:rFonts w:hint="default" w:ascii="Times New Roman" w:hAnsi="Times New Roman" w:eastAsia="方正仿宋简体" w:cs="Times New Roman"/>
                <w:i w:val="0"/>
                <w:iCs w:val="0"/>
                <w:color w:val="auto"/>
                <w:spacing w:val="11"/>
                <w:kern w:val="0"/>
                <w:sz w:val="20"/>
                <w:szCs w:val="20"/>
                <w:u w:val="none"/>
                <w:lang w:val="en-US" w:eastAsia="zh-CN" w:bidi="ar"/>
              </w:rPr>
              <w:t>营西村二级种公羊及基础母羊繁育场建设项目。</w:t>
            </w:r>
            <w:r>
              <w:rPr>
                <w:rStyle w:val="18"/>
                <w:rFonts w:hint="default" w:ascii="Times New Roman" w:hAnsi="Times New Roman" w:eastAsia="方正仿宋简体" w:cs="Times New Roman"/>
                <w:b w:val="0"/>
                <w:bCs w:val="0"/>
                <w:color w:val="auto"/>
                <w:sz w:val="20"/>
                <w:szCs w:val="20"/>
                <w:lang w:val="en-US" w:eastAsia="zh-CN" w:bidi="ar"/>
              </w:rPr>
              <w:t>新建公羊舍2座 800</w:t>
            </w:r>
            <w:r>
              <w:rPr>
                <w:rStyle w:val="18"/>
                <w:rFonts w:hint="eastAsia" w:ascii="Times New Roman" w:hAnsi="Times New Roman" w:eastAsia="方正仿宋简体" w:cs="Times New Roman"/>
                <w:b w:val="0"/>
                <w:bCs w:val="0"/>
                <w:color w:val="auto"/>
                <w:sz w:val="20"/>
                <w:szCs w:val="20"/>
                <w:lang w:val="en-US" w:eastAsia="zh-CN" w:bidi="ar"/>
              </w:rPr>
              <w:t>平方米</w:t>
            </w:r>
            <w:r>
              <w:rPr>
                <w:rStyle w:val="18"/>
                <w:rFonts w:hint="default" w:ascii="Times New Roman" w:hAnsi="Times New Roman" w:eastAsia="方正仿宋简体" w:cs="Times New Roman"/>
                <w:b w:val="0"/>
                <w:bCs w:val="0"/>
                <w:color w:val="auto"/>
                <w:sz w:val="20"/>
                <w:szCs w:val="20"/>
                <w:lang w:val="en-US" w:eastAsia="zh-CN" w:bidi="ar"/>
              </w:rPr>
              <w:t>，基础母羊舍 2 座502.2</w:t>
            </w:r>
            <w:r>
              <w:rPr>
                <w:rStyle w:val="18"/>
                <w:rFonts w:hint="eastAsia" w:ascii="Times New Roman" w:hAnsi="Times New Roman" w:eastAsia="方正仿宋简体" w:cs="Times New Roman"/>
                <w:b w:val="0"/>
                <w:bCs w:val="0"/>
                <w:color w:val="auto"/>
                <w:sz w:val="20"/>
                <w:szCs w:val="20"/>
                <w:lang w:val="en-US" w:eastAsia="zh-CN" w:bidi="ar"/>
              </w:rPr>
              <w:t>平方米</w:t>
            </w:r>
            <w:r>
              <w:rPr>
                <w:rStyle w:val="18"/>
                <w:rFonts w:hint="default" w:ascii="Times New Roman" w:hAnsi="Times New Roman" w:eastAsia="方正仿宋简体" w:cs="Times New Roman"/>
                <w:b w:val="0"/>
                <w:bCs w:val="0"/>
                <w:color w:val="auto"/>
                <w:sz w:val="20"/>
                <w:szCs w:val="20"/>
                <w:lang w:val="en-US" w:eastAsia="zh-CN" w:bidi="ar"/>
              </w:rPr>
              <w:t xml:space="preserve">。 </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高沙窝镇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362</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327</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王乐井乡</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郑堡子村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200.00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sz w:val="20"/>
                <w:szCs w:val="20"/>
                <w:u w:val="none"/>
              </w:rPr>
            </w:pPr>
            <w:r>
              <w:rPr>
                <w:rStyle w:val="18"/>
                <w:rFonts w:hint="default" w:ascii="Times New Roman" w:hAnsi="Times New Roman" w:eastAsia="方正仿宋简体" w:cs="Times New Roman"/>
                <w:b w:val="0"/>
                <w:bCs w:val="0"/>
                <w:color w:val="auto"/>
                <w:sz w:val="20"/>
                <w:szCs w:val="20"/>
                <w:lang w:val="en-US" w:eastAsia="zh-CN" w:bidi="ar"/>
              </w:rPr>
              <w:t>郑堡子村“十里瓜廊”休闲农业建设项目</w:t>
            </w:r>
            <w:r>
              <w:rPr>
                <w:rStyle w:val="18"/>
                <w:rFonts w:hint="eastAsia" w:ascii="Times New Roman" w:hAnsi="Times New Roman" w:eastAsia="方正仿宋简体" w:cs="Times New Roman"/>
                <w:b w:val="0"/>
                <w:bCs w:val="0"/>
                <w:color w:val="auto"/>
                <w:sz w:val="20"/>
                <w:szCs w:val="20"/>
                <w:lang w:val="en-US" w:eastAsia="zh-CN" w:bidi="ar"/>
              </w:rPr>
              <w:t>。新建瓜果长廊1处（长260米*宽5米），园区景观大门1处（长18.5 米*宽5米），新建瓜果蔬菜分拣场地2060平方米，生产道路硬化1000平方米，入口标识3处及园区配套设施设备等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王乐井乡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556</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465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lang w:val="en-US"/>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王乐井乡</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王吾岔村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160.00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王吾岔村沼液肥加工生产</w:t>
            </w:r>
            <w:r>
              <w:rPr>
                <w:rFonts w:hint="eastAsia" w:ascii="Times New Roman" w:hAnsi="Times New Roman" w:eastAsia="方正仿宋简体" w:cs="Times New Roman"/>
                <w:i w:val="0"/>
                <w:iCs w:val="0"/>
                <w:color w:val="auto"/>
                <w:kern w:val="0"/>
                <w:sz w:val="20"/>
                <w:szCs w:val="20"/>
                <w:u w:val="none"/>
                <w:lang w:val="en-US" w:eastAsia="zh-CN" w:bidi="ar"/>
              </w:rPr>
              <w:t>建设</w:t>
            </w:r>
            <w:r>
              <w:rPr>
                <w:rFonts w:hint="default" w:ascii="Times New Roman" w:hAnsi="Times New Roman" w:eastAsia="方正仿宋简体" w:cs="Times New Roman"/>
                <w:i w:val="0"/>
                <w:iCs w:val="0"/>
                <w:color w:val="auto"/>
                <w:kern w:val="0"/>
                <w:sz w:val="20"/>
                <w:szCs w:val="20"/>
                <w:u w:val="none"/>
                <w:lang w:val="en-US" w:eastAsia="zh-CN" w:bidi="ar"/>
              </w:rPr>
              <w:t>项目。新建厌氧发酵池1间1385立方米、好氧发酵池1间655立方米、成品存储池1间464立方米、液体有机肥加工车间1间314立方米、固体有机肥加工车间1间416立方米，新建保温阳光棚1座500平方米及电缆开挖回填500立方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王乐井乡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258</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75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青山乡</w:t>
            </w:r>
          </w:p>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营盘台村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340.00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营盘台种植大棚及乡村治理建设项目。</w:t>
            </w:r>
          </w:p>
          <w:p>
            <w:pPr>
              <w:keepNext w:val="0"/>
              <w:keepLines w:val="0"/>
              <w:widowControl/>
              <w:suppressLineNumbers w:val="0"/>
              <w:jc w:val="both"/>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1、投入资金240万元，新建6座日光温室及附属建设配套工程，每座规格为长70米，宽10米。</w:t>
            </w:r>
          </w:p>
          <w:p>
            <w:pPr>
              <w:keepNext w:val="0"/>
              <w:keepLines w:val="0"/>
              <w:widowControl/>
              <w:suppressLineNumbers w:val="0"/>
              <w:jc w:val="both"/>
              <w:textAlignment w:val="center"/>
              <w:rPr>
                <w:rFonts w:hint="eastAsia"/>
                <w:lang w:val="en-US" w:eastAsia="zh-CN"/>
              </w:rPr>
            </w:pPr>
            <w:r>
              <w:rPr>
                <w:rFonts w:hint="eastAsia" w:ascii="Times New Roman" w:hAnsi="Times New Roman" w:eastAsia="方正仿宋简体" w:cs="Times New Roman"/>
                <w:i w:val="0"/>
                <w:iCs w:val="0"/>
                <w:color w:val="auto"/>
                <w:kern w:val="0"/>
                <w:sz w:val="20"/>
                <w:szCs w:val="20"/>
                <w:u w:val="none"/>
                <w:lang w:val="en-US" w:eastAsia="zh-CN" w:bidi="ar"/>
              </w:rPr>
              <w:t>2、投入资金100万元，用于红庄自然村文化广场维修、护坡建设及环境整治等。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青山乡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eastAsia"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sz w:val="20"/>
                <w:szCs w:val="20"/>
                <w:u w:val="none"/>
                <w:lang w:val="en-US" w:eastAsia="zh-CN"/>
              </w:rPr>
              <w:t>513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eastAsia"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sz w:val="20"/>
                <w:szCs w:val="20"/>
                <w:u w:val="none"/>
                <w:lang w:val="en-US" w:eastAsia="zh-CN"/>
              </w:rPr>
              <w:t>115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eastAsia" w:ascii="Times New Roman" w:hAnsi="Times New Roman" w:eastAsia="方正仿宋简体" w:cs="Times New Roman"/>
                <w:b/>
                <w:bCs/>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冯记沟乡</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丁记掌村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丁记掌村节水滴管带生产建设项目。新建钢结构滴灌带生产厂房1处1500平方米。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冯记沟乡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228</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65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麻黄山乡</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何新庄村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80.00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both"/>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eastAsia="zh-CN"/>
              </w:rPr>
              <w:t>何新庄村生猪养殖建设项目。新建化粪池50立方米，清水池50立方米，管理用房及消毒室70平方米，草料房100平方米等</w:t>
            </w:r>
            <w:r>
              <w:rPr>
                <w:rFonts w:hint="default" w:ascii="Times New Roman" w:hAnsi="Times New Roman" w:eastAsia="方正仿宋简体" w:cs="Times New Roman"/>
                <w:i w:val="0"/>
                <w:iCs w:val="0"/>
                <w:color w:val="auto"/>
                <w:sz w:val="20"/>
                <w:szCs w:val="20"/>
                <w:u w:val="none"/>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麻黄山乡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2"/>
                <w:sz w:val="20"/>
                <w:szCs w:val="20"/>
                <w:u w:val="none"/>
                <w:lang w:val="en-US" w:eastAsia="zh-CN" w:bidi="ar-SA"/>
              </w:rPr>
              <w:t>204</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2"/>
                <w:sz w:val="20"/>
                <w:szCs w:val="20"/>
                <w:u w:val="none"/>
                <w:lang w:val="en-US" w:eastAsia="zh-CN" w:bidi="ar-SA"/>
              </w:rPr>
              <w:t>165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eastAsia" w:ascii="Times New Roman" w:hAnsi="Times New Roman" w:eastAsia="方正仿宋简体" w:cs="Times New Roman"/>
                <w:i w:val="0"/>
                <w:iCs w:val="0"/>
                <w:color w:val="auto"/>
                <w:kern w:val="2"/>
                <w:sz w:val="20"/>
                <w:szCs w:val="20"/>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麻黄山乡</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唐平庄村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100</w:t>
            </w:r>
            <w:r>
              <w:rPr>
                <w:rFonts w:hint="default" w:ascii="Times New Roman" w:hAnsi="Times New Roman" w:eastAsia="方正仿宋简体" w:cs="Times New Roman"/>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唐平庄村</w:t>
            </w:r>
            <w:r>
              <w:rPr>
                <w:rFonts w:hint="eastAsia" w:ascii="Times New Roman" w:hAnsi="Times New Roman" w:eastAsia="方正仿宋简体" w:cs="Times New Roman"/>
                <w:i w:val="0"/>
                <w:iCs w:val="0"/>
                <w:color w:val="auto"/>
                <w:kern w:val="0"/>
                <w:sz w:val="20"/>
                <w:szCs w:val="20"/>
                <w:u w:val="none"/>
                <w:lang w:val="en-US" w:eastAsia="zh-CN" w:bidi="ar"/>
              </w:rPr>
              <w:t>养殖及晾晒场</w:t>
            </w:r>
            <w:r>
              <w:rPr>
                <w:rFonts w:hint="default" w:ascii="Times New Roman" w:hAnsi="Times New Roman" w:eastAsia="方正仿宋简体" w:cs="Times New Roman"/>
                <w:i w:val="0"/>
                <w:iCs w:val="0"/>
                <w:color w:val="auto"/>
                <w:kern w:val="0"/>
                <w:sz w:val="20"/>
                <w:szCs w:val="20"/>
                <w:u w:val="none"/>
                <w:lang w:val="en-US" w:eastAsia="zh-CN" w:bidi="ar"/>
              </w:rPr>
              <w:t>建设项目</w:t>
            </w:r>
            <w:r>
              <w:rPr>
                <w:rFonts w:hint="eastAsia" w:ascii="Times New Roman" w:hAnsi="Times New Roman" w:eastAsia="方正仿宋简体" w:cs="Times New Roman"/>
                <w:i w:val="0"/>
                <w:iCs w:val="0"/>
                <w:color w:val="auto"/>
                <w:kern w:val="0"/>
                <w:sz w:val="20"/>
                <w:szCs w:val="20"/>
                <w:u w:val="none"/>
                <w:lang w:val="en-US" w:eastAsia="zh-CN" w:bidi="ar"/>
              </w:rPr>
              <w:t>。</w:t>
            </w:r>
          </w:p>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1、</w:t>
            </w:r>
            <w:r>
              <w:rPr>
                <w:rFonts w:hint="default" w:ascii="Times New Roman" w:hAnsi="Times New Roman" w:eastAsia="方正仿宋简体" w:cs="Times New Roman"/>
                <w:i w:val="0"/>
                <w:iCs w:val="0"/>
                <w:color w:val="auto"/>
                <w:kern w:val="0"/>
                <w:sz w:val="20"/>
                <w:szCs w:val="20"/>
                <w:u w:val="none"/>
                <w:lang w:val="en-US" w:eastAsia="zh-CN" w:bidi="ar"/>
              </w:rPr>
              <w:t>投入资金</w:t>
            </w:r>
            <w:r>
              <w:rPr>
                <w:rFonts w:hint="eastAsia" w:ascii="Times New Roman" w:hAnsi="Times New Roman" w:eastAsia="方正仿宋简体" w:cs="Times New Roman"/>
                <w:i w:val="0"/>
                <w:iCs w:val="0"/>
                <w:color w:val="auto"/>
                <w:kern w:val="0"/>
                <w:sz w:val="20"/>
                <w:szCs w:val="20"/>
                <w:u w:val="none"/>
                <w:lang w:val="en-US" w:eastAsia="zh-CN" w:bidi="ar"/>
              </w:rPr>
              <w:t>7</w:t>
            </w:r>
            <w:r>
              <w:rPr>
                <w:rFonts w:hint="default" w:ascii="Times New Roman" w:hAnsi="Times New Roman" w:eastAsia="方正仿宋简体" w:cs="Times New Roman"/>
                <w:i w:val="0"/>
                <w:iCs w:val="0"/>
                <w:color w:val="auto"/>
                <w:kern w:val="0"/>
                <w:sz w:val="20"/>
                <w:szCs w:val="20"/>
                <w:u w:val="none"/>
                <w:lang w:val="en-US" w:eastAsia="zh-CN" w:bidi="ar"/>
              </w:rPr>
              <w:t>0万元，支持唐平庄自然村滩羊养殖园区</w:t>
            </w:r>
            <w:r>
              <w:rPr>
                <w:rFonts w:hint="eastAsia" w:ascii="Times New Roman" w:hAnsi="Times New Roman" w:eastAsia="方正仿宋简体" w:cs="Times New Roman"/>
                <w:i w:val="0"/>
                <w:iCs w:val="0"/>
                <w:color w:val="auto"/>
                <w:kern w:val="0"/>
                <w:sz w:val="20"/>
                <w:szCs w:val="20"/>
                <w:u w:val="none"/>
                <w:lang w:val="en-US" w:eastAsia="zh-CN" w:bidi="ar"/>
              </w:rPr>
              <w:t>供水、供电、通路等</w:t>
            </w:r>
            <w:r>
              <w:rPr>
                <w:rFonts w:hint="default" w:ascii="Times New Roman" w:hAnsi="Times New Roman" w:eastAsia="方正仿宋简体" w:cs="Times New Roman"/>
                <w:i w:val="0"/>
                <w:iCs w:val="0"/>
                <w:color w:val="auto"/>
                <w:kern w:val="0"/>
                <w:sz w:val="20"/>
                <w:szCs w:val="20"/>
                <w:u w:val="none"/>
                <w:lang w:val="en-US" w:eastAsia="zh-CN" w:bidi="ar"/>
              </w:rPr>
              <w:t>配套设施及蓄水池建设，支持谢畔子自然村滩羊养殖园区</w:t>
            </w:r>
            <w:r>
              <w:rPr>
                <w:rFonts w:hint="eastAsia" w:ascii="Times New Roman" w:hAnsi="Times New Roman" w:eastAsia="方正仿宋简体" w:cs="Times New Roman"/>
                <w:i w:val="0"/>
                <w:iCs w:val="0"/>
                <w:color w:val="auto"/>
                <w:kern w:val="0"/>
                <w:sz w:val="20"/>
                <w:szCs w:val="20"/>
                <w:u w:val="none"/>
                <w:lang w:val="en-US" w:eastAsia="zh-CN" w:bidi="ar"/>
              </w:rPr>
              <w:t>供水、供电、通路等</w:t>
            </w:r>
            <w:r>
              <w:rPr>
                <w:rFonts w:hint="default" w:ascii="Times New Roman" w:hAnsi="Times New Roman" w:eastAsia="方正仿宋简体" w:cs="Times New Roman"/>
                <w:i w:val="0"/>
                <w:iCs w:val="0"/>
                <w:color w:val="auto"/>
                <w:kern w:val="0"/>
                <w:sz w:val="20"/>
                <w:szCs w:val="20"/>
                <w:u w:val="none"/>
                <w:lang w:val="en-US" w:eastAsia="zh-CN" w:bidi="ar"/>
              </w:rPr>
              <w:t>配套设施</w:t>
            </w:r>
            <w:r>
              <w:rPr>
                <w:rFonts w:hint="eastAsia" w:ascii="Times New Roman" w:hAnsi="Times New Roman" w:eastAsia="方正仿宋简体" w:cs="Times New Roman"/>
                <w:i w:val="0"/>
                <w:iCs w:val="0"/>
                <w:color w:val="auto"/>
                <w:kern w:val="0"/>
                <w:sz w:val="20"/>
                <w:szCs w:val="20"/>
                <w:u w:val="none"/>
                <w:lang w:val="en-US" w:eastAsia="zh-CN" w:bidi="ar"/>
              </w:rPr>
              <w:t>。</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eastAsia" w:ascii="Times New Roman" w:hAnsi="Times New Roman" w:eastAsia="方正仿宋简体" w:cs="Times New Roman"/>
                <w:i w:val="0"/>
                <w:iCs w:val="0"/>
                <w:color w:val="auto"/>
                <w:kern w:val="0"/>
                <w:sz w:val="20"/>
                <w:szCs w:val="20"/>
                <w:u w:val="none"/>
                <w:lang w:val="en-US" w:eastAsia="zh-CN" w:bidi="ar"/>
              </w:rPr>
              <w:t>2</w:t>
            </w:r>
            <w:r>
              <w:rPr>
                <w:rFonts w:hint="default" w:ascii="Times New Roman" w:hAnsi="Times New Roman" w:eastAsia="方正仿宋简体" w:cs="Times New Roman"/>
                <w:i w:val="0"/>
                <w:iCs w:val="0"/>
                <w:color w:val="auto"/>
                <w:kern w:val="0"/>
                <w:sz w:val="20"/>
                <w:szCs w:val="20"/>
                <w:u w:val="none"/>
                <w:lang w:val="en-US" w:eastAsia="zh-CN" w:bidi="ar"/>
              </w:rPr>
              <w:t>、投入资金30万元，支持谢畔子、徐畔子、董圪崂自然村各新建粮食晾晒场1处（谢畔子晾晒场416平方米，徐畔子晾晒场518平方米，董圪崂晾晒场508平方米）。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麻黄山乡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133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61</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（三）</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乡村</w:t>
            </w:r>
            <w:r>
              <w:rPr>
                <w:rFonts w:hint="default" w:ascii="Times New Roman" w:hAnsi="Times New Roman" w:eastAsia="方正仿宋简体" w:cs="Times New Roman"/>
                <w:b w:val="0"/>
                <w:bCs w:val="0"/>
                <w:i w:val="0"/>
                <w:iCs w:val="0"/>
                <w:color w:val="auto"/>
                <w:kern w:val="0"/>
                <w:sz w:val="20"/>
                <w:szCs w:val="20"/>
                <w:u w:val="none"/>
                <w:lang w:val="en-US" w:eastAsia="zh-CN" w:bidi="ar"/>
              </w:rPr>
              <w:t>旅游项目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r>
              <w:rPr>
                <w:rFonts w:hint="default" w:ascii="Times New Roman" w:hAnsi="Times New Roman" w:eastAsia="方正仿宋简体" w:cs="Times New Roman"/>
                <w:b w:val="0"/>
                <w:bCs w:val="0"/>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330</w:t>
            </w:r>
            <w:r>
              <w:rPr>
                <w:rFonts w:hint="default" w:ascii="Times New Roman" w:hAnsi="Times New Roman" w:eastAsia="方正仿宋简体" w:cs="Times New Roman"/>
                <w:b w:val="0"/>
                <w:bCs w:val="0"/>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麻黄山乡</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default" w:ascii="Times New Roman" w:hAnsi="Times New Roman" w:eastAsia="方正仿宋简体" w:cs="Times New Roman"/>
                <w:i w:val="0"/>
                <w:iCs w:val="0"/>
                <w:color w:val="auto"/>
                <w:kern w:val="0"/>
                <w:sz w:val="20"/>
                <w:szCs w:val="20"/>
                <w:u w:val="none"/>
                <w:lang w:val="en-US" w:eastAsia="zh-CN" w:bidi="ar"/>
              </w:rPr>
              <w:t>何新庄村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both"/>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eastAsia="zh-CN"/>
              </w:rPr>
              <w:t>何新庄村生态旅游建设项目。新建窑洞民宿5孔、窑洞装饰装修15孔，场地硬化1065平方米，场地绿化710平方米，休闲亭1座等。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麻黄山乡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2"/>
                <w:sz w:val="20"/>
                <w:szCs w:val="20"/>
                <w:u w:val="none"/>
                <w:lang w:val="en-US" w:eastAsia="zh-CN" w:bidi="ar-SA"/>
              </w:rPr>
              <w:t>204</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2"/>
                <w:sz w:val="20"/>
                <w:szCs w:val="20"/>
                <w:u w:val="none"/>
                <w:lang w:val="en-US" w:eastAsia="zh-CN" w:bidi="ar-SA"/>
              </w:rPr>
              <w:t>165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麻黄山乡</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唐平庄村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eastAsia" w:ascii="Times New Roman" w:hAnsi="Times New Roman" w:eastAsia="方正仿宋简体" w:cs="Times New Roman"/>
                <w:i w:val="0"/>
                <w:iCs w:val="0"/>
                <w:color w:val="auto"/>
                <w:kern w:val="0"/>
                <w:sz w:val="20"/>
                <w:szCs w:val="20"/>
                <w:u w:val="none"/>
                <w:lang w:val="en-US" w:eastAsia="zh-CN" w:bidi="ar"/>
              </w:rPr>
              <w:t>130</w:t>
            </w:r>
            <w:r>
              <w:rPr>
                <w:rFonts w:hint="default" w:ascii="Times New Roman" w:hAnsi="Times New Roman" w:eastAsia="方正仿宋简体" w:cs="Times New Roman"/>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唐平庄村红色旅游建设项目</w:t>
            </w:r>
            <w:r>
              <w:rPr>
                <w:rFonts w:hint="eastAsia" w:ascii="Times New Roman" w:hAnsi="Times New Roman" w:eastAsia="方正仿宋简体" w:cs="Times New Roman"/>
                <w:i w:val="0"/>
                <w:iCs w:val="0"/>
                <w:color w:val="auto"/>
                <w:kern w:val="0"/>
                <w:sz w:val="20"/>
                <w:szCs w:val="20"/>
                <w:u w:val="none"/>
                <w:lang w:val="en-US" w:eastAsia="zh-CN" w:bidi="ar"/>
              </w:rPr>
              <w:t>。</w:t>
            </w:r>
            <w:r>
              <w:rPr>
                <w:rFonts w:hint="default" w:ascii="Times New Roman" w:hAnsi="Times New Roman" w:eastAsia="方正仿宋简体" w:cs="Times New Roman"/>
                <w:i w:val="0"/>
                <w:iCs w:val="0"/>
                <w:color w:val="auto"/>
                <w:kern w:val="0"/>
                <w:sz w:val="20"/>
                <w:szCs w:val="20"/>
                <w:u w:val="none"/>
                <w:lang w:val="en-US" w:eastAsia="zh-CN" w:bidi="ar"/>
              </w:rPr>
              <w:t>扩建宁夏工委旧址窑洞党校200平方米，教室及功能室80平方米</w:t>
            </w:r>
            <w:r>
              <w:rPr>
                <w:rFonts w:hint="eastAsia" w:ascii="Times New Roman" w:hAnsi="Times New Roman" w:eastAsia="方正仿宋简体" w:cs="Times New Roman"/>
                <w:i w:val="0"/>
                <w:iCs w:val="0"/>
                <w:color w:val="auto"/>
                <w:kern w:val="0"/>
                <w:sz w:val="20"/>
                <w:szCs w:val="20"/>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麻黄山乡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133</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61</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（四）</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产业培育带动</w:t>
            </w:r>
          </w:p>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r>
              <w:rPr>
                <w:rFonts w:hint="default" w:ascii="Times New Roman" w:hAnsi="Times New Roman" w:eastAsia="方正仿宋简体" w:cs="Times New Roman"/>
                <w:b w:val="0"/>
                <w:bCs w:val="0"/>
                <w:i w:val="0"/>
                <w:iCs w:val="0"/>
                <w:color w:val="auto"/>
                <w:kern w:val="0"/>
                <w:sz w:val="20"/>
                <w:szCs w:val="20"/>
                <w:u w:val="none"/>
                <w:lang w:val="en-US" w:eastAsia="zh-CN" w:bidi="ar"/>
              </w:rPr>
              <w:t>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9" w:beforeLines="50"/>
              <w:jc w:val="center"/>
              <w:textAlignment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r>
              <w:rPr>
                <w:rFonts w:hint="default" w:ascii="Times New Roman" w:hAnsi="Times New Roman" w:eastAsia="方正仿宋简体" w:cs="Times New Roman"/>
                <w:b w:val="0"/>
                <w:bCs w:val="0"/>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200.00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花马池镇</w:t>
            </w:r>
          </w:p>
          <w:p>
            <w:pPr>
              <w:keepNext w:val="0"/>
              <w:keepLines w:val="0"/>
              <w:widowControl/>
              <w:suppressLineNumbers w:val="0"/>
              <w:jc w:val="center"/>
              <w:textAlignment w:val="center"/>
              <w:rPr>
                <w:rFonts w:hint="default" w:asciiTheme="minorAscii" w:hAnsiTheme="minorAscii" w:eastAsiaTheme="minorEastAsia" w:cstheme="minorBidi"/>
                <w:color w:val="auto"/>
                <w:kern w:val="2"/>
                <w:sz w:val="21"/>
                <w:szCs w:val="24"/>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沟沿村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滩羊养殖基础设施建设项目，用于</w:t>
            </w:r>
            <w:r>
              <w:rPr>
                <w:rFonts w:hint="default" w:ascii="Times New Roman" w:hAnsi="Times New Roman" w:eastAsia="方正仿宋简体" w:cs="Times New Roman"/>
                <w:i w:val="0"/>
                <w:iCs w:val="0"/>
                <w:color w:val="auto"/>
                <w:kern w:val="0"/>
                <w:sz w:val="20"/>
                <w:szCs w:val="20"/>
                <w:u w:val="none"/>
                <w:lang w:val="en-US" w:eastAsia="zh-CN" w:bidi="ar"/>
              </w:rPr>
              <w:t>盐池县鸿业养殖专业合作社</w:t>
            </w:r>
            <w:r>
              <w:rPr>
                <w:rFonts w:hint="eastAsia" w:ascii="Times New Roman" w:hAnsi="Times New Roman" w:eastAsia="方正仿宋简体" w:cs="Times New Roman"/>
                <w:i w:val="0"/>
                <w:iCs w:val="0"/>
                <w:color w:val="auto"/>
                <w:kern w:val="0"/>
                <w:sz w:val="20"/>
                <w:szCs w:val="20"/>
                <w:u w:val="none"/>
                <w:lang w:val="en-US" w:eastAsia="zh-CN" w:bidi="ar"/>
              </w:rPr>
              <w:t>建设</w:t>
            </w:r>
            <w:r>
              <w:rPr>
                <w:rFonts w:hint="default" w:ascii="Times New Roman" w:hAnsi="Times New Roman" w:eastAsia="方正仿宋简体" w:cs="Times New Roman"/>
                <w:i w:val="0"/>
                <w:iCs w:val="0"/>
                <w:color w:val="auto"/>
                <w:kern w:val="0"/>
                <w:sz w:val="20"/>
                <w:szCs w:val="20"/>
                <w:u w:val="none"/>
                <w:lang w:val="en-US" w:eastAsia="zh-CN" w:bidi="ar"/>
              </w:rPr>
              <w:t>羊棚9座（长20米*宽8米）</w:t>
            </w:r>
            <w:r>
              <w:rPr>
                <w:rFonts w:hint="eastAsia" w:ascii="Times New Roman" w:hAnsi="Times New Roman" w:eastAsia="方正仿宋简体" w:cs="Times New Roman"/>
                <w:i w:val="0"/>
                <w:iCs w:val="0"/>
                <w:color w:val="auto"/>
                <w:kern w:val="0"/>
                <w:sz w:val="20"/>
                <w:szCs w:val="20"/>
                <w:u w:val="none"/>
                <w:lang w:val="en-US" w:eastAsia="zh-CN" w:bidi="ar"/>
              </w:rPr>
              <w:t>，</w:t>
            </w:r>
            <w:r>
              <w:rPr>
                <w:rFonts w:hint="default" w:ascii="Times New Roman" w:hAnsi="Times New Roman" w:eastAsia="方正仿宋简体" w:cs="Times New Roman"/>
                <w:i w:val="0"/>
                <w:iCs w:val="0"/>
                <w:color w:val="auto"/>
                <w:kern w:val="0"/>
                <w:sz w:val="20"/>
                <w:szCs w:val="20"/>
                <w:u w:val="none"/>
                <w:lang w:val="en-US" w:eastAsia="zh-CN" w:bidi="ar"/>
              </w:rPr>
              <w:t>园区围墙215米</w:t>
            </w:r>
            <w:r>
              <w:rPr>
                <w:rFonts w:hint="eastAsia" w:ascii="Times New Roman" w:hAnsi="Times New Roman" w:eastAsia="方正仿宋简体" w:cs="Times New Roman"/>
                <w:i w:val="0"/>
                <w:iCs w:val="0"/>
                <w:color w:val="auto"/>
                <w:kern w:val="0"/>
                <w:sz w:val="20"/>
                <w:szCs w:val="20"/>
                <w:u w:val="none"/>
                <w:lang w:val="en-US" w:eastAsia="zh-CN" w:bidi="ar"/>
              </w:rPr>
              <w:t>，</w:t>
            </w:r>
            <w:r>
              <w:rPr>
                <w:rFonts w:hint="default" w:ascii="Times New Roman" w:hAnsi="Times New Roman" w:eastAsia="方正仿宋简体" w:cs="Times New Roman"/>
                <w:i w:val="0"/>
                <w:iCs w:val="0"/>
                <w:color w:val="auto"/>
                <w:kern w:val="0"/>
                <w:sz w:val="20"/>
                <w:szCs w:val="20"/>
                <w:u w:val="none"/>
                <w:lang w:val="en-US" w:eastAsia="zh-CN" w:bidi="ar"/>
              </w:rPr>
              <w:t>消毒池80平方米</w:t>
            </w:r>
            <w:r>
              <w:rPr>
                <w:rFonts w:hint="eastAsia" w:ascii="Times New Roman" w:hAnsi="Times New Roman" w:eastAsia="方正仿宋简体" w:cs="Times New Roman"/>
                <w:i w:val="0"/>
                <w:iCs w:val="0"/>
                <w:color w:val="auto"/>
                <w:kern w:val="0"/>
                <w:sz w:val="20"/>
                <w:szCs w:val="20"/>
                <w:u w:val="none"/>
                <w:lang w:val="en-US" w:eastAsia="zh-CN" w:bidi="ar"/>
              </w:rPr>
              <w:t>等</w:t>
            </w:r>
            <w:r>
              <w:rPr>
                <w:rFonts w:hint="default" w:ascii="Times New Roman" w:hAnsi="Times New Roman" w:eastAsia="方正仿宋简体" w:cs="Times New Roman"/>
                <w:i w:val="0"/>
                <w:iCs w:val="0"/>
                <w:color w:val="auto"/>
                <w:kern w:val="0"/>
                <w:sz w:val="20"/>
                <w:szCs w:val="20"/>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花马池镇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val="en-US" w:eastAsia="zh-CN"/>
              </w:rPr>
              <w:t>32</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val="en-US" w:eastAsia="zh-CN"/>
              </w:rPr>
              <w:t>14</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kern w:val="2"/>
                <w:sz w:val="20"/>
                <w:szCs w:val="20"/>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惠安堡镇</w:t>
            </w:r>
          </w:p>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老盐池村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60.00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螺旋藻烘干厂房改造升级项目。用于盐池县怡健生物工程有限公司购置CNG减压撬2台，旋风分离器3台，烘干机附属设备配件20件（台）及烘干厂房地基加固等。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惠安堡镇</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270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30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kern w:val="2"/>
                <w:sz w:val="20"/>
                <w:szCs w:val="20"/>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青山乡</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郝记台村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30.00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土豆种植基础设施建设项目。</w:t>
            </w:r>
            <w:r>
              <w:rPr>
                <w:rFonts w:hint="default" w:ascii="Times New Roman" w:hAnsi="Times New Roman" w:eastAsia="方正仿宋简体" w:cs="Times New Roman"/>
                <w:i w:val="0"/>
                <w:iCs w:val="0"/>
                <w:color w:val="auto"/>
                <w:kern w:val="0"/>
                <w:sz w:val="20"/>
                <w:szCs w:val="20"/>
                <w:u w:val="none"/>
                <w:lang w:val="en-US" w:eastAsia="zh-CN" w:bidi="ar"/>
              </w:rPr>
              <w:t>用于盐池县乏牛坡种养殖专业合作社新建地下土豆储存库1座1000平方米等（长50米*</w:t>
            </w:r>
            <w:r>
              <w:rPr>
                <w:rFonts w:hint="eastAsia" w:ascii="Times New Roman" w:hAnsi="Times New Roman" w:eastAsia="方正仿宋简体" w:cs="Times New Roman"/>
                <w:i w:val="0"/>
                <w:iCs w:val="0"/>
                <w:color w:val="auto"/>
                <w:kern w:val="0"/>
                <w:sz w:val="20"/>
                <w:szCs w:val="20"/>
                <w:u w:val="none"/>
                <w:lang w:val="en-US" w:eastAsia="zh-CN" w:bidi="ar"/>
              </w:rPr>
              <w:t>宽</w:t>
            </w:r>
            <w:r>
              <w:rPr>
                <w:rFonts w:hint="default" w:ascii="Times New Roman" w:hAnsi="Times New Roman" w:eastAsia="方正仿宋简体" w:cs="Times New Roman"/>
                <w:i w:val="0"/>
                <w:iCs w:val="0"/>
                <w:color w:val="auto"/>
                <w:kern w:val="0"/>
                <w:sz w:val="20"/>
                <w:szCs w:val="20"/>
                <w:u w:val="none"/>
                <w:lang w:val="en-US" w:eastAsia="zh-CN" w:bidi="ar"/>
              </w:rPr>
              <w:t>20米）。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青山乡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60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22</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冯记沟乡</w:t>
            </w:r>
          </w:p>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回六庄村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70.00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盐碱地下水微藻加工车间建设项目。用于宁夏新大泽微藻生物科技有限公司新建盐碱地下水微藻加工厂房主体工程4000平方米。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冯记沟乡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val="en-US" w:eastAsia="zh-CN"/>
              </w:rPr>
              <w:t>335</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val="en-US" w:eastAsia="zh-CN"/>
              </w:rPr>
              <w:t>37</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bCs/>
                <w:i w:val="0"/>
                <w:iCs w:val="0"/>
                <w:color w:val="auto"/>
                <w:kern w:val="0"/>
                <w:sz w:val="20"/>
                <w:szCs w:val="20"/>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麻黄山乡</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唐平庄村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20.00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生猪养殖基础设施建设项目。新建生猪生态养殖棚圈1座等（长42米*宽11米）。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0"/>
                <w:sz w:val="20"/>
                <w:szCs w:val="20"/>
                <w:u w:val="none"/>
                <w:lang w:val="en-US" w:eastAsia="zh-CN" w:bidi="ar"/>
              </w:rPr>
            </w:pPr>
            <w:r>
              <w:rPr>
                <w:rFonts w:hint="eastAsia" w:ascii="Times New Roman" w:hAnsi="Times New Roman" w:eastAsia="方正仿宋简体" w:cs="Times New Roman"/>
                <w:i w:val="0"/>
                <w:iCs w:val="0"/>
                <w:color w:val="auto"/>
                <w:kern w:val="0"/>
                <w:sz w:val="20"/>
                <w:szCs w:val="20"/>
                <w:u w:val="none"/>
                <w:lang w:val="en-US" w:eastAsia="zh-CN" w:bidi="ar"/>
              </w:rPr>
              <w:t>麻黄山乡</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val="en-US" w:eastAsia="zh-CN"/>
              </w:rPr>
              <w:t>34</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sz w:val="20"/>
                <w:szCs w:val="20"/>
                <w:u w:val="none"/>
                <w:lang w:val="en-US" w:eastAsia="zh-CN"/>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（五）</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脱贫残疾人加工厂房建设</w:t>
            </w:r>
            <w:r>
              <w:rPr>
                <w:rFonts w:hint="default" w:ascii="Times New Roman" w:hAnsi="Times New Roman" w:eastAsia="方正仿宋简体" w:cs="Times New Roman"/>
                <w:b w:val="0"/>
                <w:bCs w:val="0"/>
                <w:i w:val="0"/>
                <w:iCs w:val="0"/>
                <w:color w:val="auto"/>
                <w:kern w:val="0"/>
                <w:sz w:val="20"/>
                <w:szCs w:val="20"/>
                <w:u w:val="none"/>
                <w:lang w:val="en-US" w:eastAsia="zh-CN" w:bidi="ar"/>
              </w:rPr>
              <w:t>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9" w:beforeLines="50"/>
              <w:jc w:val="center"/>
              <w:textAlignment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r>
              <w:rPr>
                <w:rFonts w:hint="default" w:ascii="Times New Roman" w:hAnsi="Times New Roman" w:eastAsia="方正仿宋简体" w:cs="Times New Roman"/>
                <w:b w:val="0"/>
                <w:bCs w:val="0"/>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159" w:afterLines="50"/>
              <w:jc w:val="center"/>
              <w:textAlignment w:val="center"/>
              <w:rPr>
                <w:rFonts w:hint="default" w:ascii="Times New Roman" w:hAnsi="Times New Roman" w:eastAsia="方正仿宋简体" w:cs="Times New Roman"/>
                <w:b w:val="0"/>
                <w:bCs w:val="0"/>
                <w:i w:val="0"/>
                <w:iCs w:val="0"/>
                <w:color w:val="auto"/>
                <w:kern w:val="2"/>
                <w:sz w:val="20"/>
                <w:szCs w:val="20"/>
                <w:u w:val="none"/>
                <w:lang w:val="en-US" w:eastAsia="zh-CN" w:bidi="ar-SA"/>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5</w:t>
            </w:r>
            <w:r>
              <w:rPr>
                <w:rFonts w:hint="default" w:ascii="Times New Roman" w:hAnsi="Times New Roman" w:eastAsia="方正仿宋简体" w:cs="Times New Roman"/>
                <w:b w:val="0"/>
                <w:bCs w:val="0"/>
                <w:i w:val="0"/>
                <w:iCs w:val="0"/>
                <w:color w:val="auto"/>
                <w:kern w:val="0"/>
                <w:sz w:val="20"/>
                <w:szCs w:val="20"/>
                <w:u w:val="none"/>
                <w:lang w:val="en-US" w:eastAsia="zh-CN" w:bidi="ar"/>
              </w:rPr>
              <w:t>6.00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both"/>
              <w:rPr>
                <w:rFonts w:hint="default" w:ascii="Times New Roman" w:hAnsi="Times New Roman" w:eastAsia="方正仿宋简体" w:cs="Times New Roman"/>
                <w:b w:val="0"/>
                <w:bCs w:val="0"/>
                <w:i w:val="0"/>
                <w:iCs w:val="0"/>
                <w:color w:val="auto"/>
                <w:kern w:val="2"/>
                <w:sz w:val="20"/>
                <w:szCs w:val="20"/>
                <w:u w:val="none"/>
                <w:lang w:val="en-US" w:eastAsia="zh-CN" w:bidi="ar-SA"/>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bCs/>
                <w:i w:val="0"/>
                <w:iCs w:val="0"/>
                <w:color w:val="auto"/>
                <w:kern w:val="2"/>
                <w:sz w:val="20"/>
                <w:szCs w:val="20"/>
                <w:u w:val="none"/>
                <w:lang w:val="en-US" w:eastAsia="zh-CN" w:bidi="ar-SA"/>
              </w:rPr>
            </w:pPr>
            <w:r>
              <w:rPr>
                <w:rFonts w:hint="default"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kern w:val="2"/>
                <w:sz w:val="20"/>
                <w:szCs w:val="20"/>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59" w:beforeLines="5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残疾人托养</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中心</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56.00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eastAsia" w:ascii="Times New Roman" w:hAnsi="Times New Roman" w:eastAsia="方正仿宋简体" w:cs="Times New Roman"/>
                <w:i w:val="0"/>
                <w:iCs w:val="0"/>
                <w:color w:val="auto"/>
                <w:kern w:val="0"/>
                <w:sz w:val="20"/>
                <w:szCs w:val="20"/>
                <w:u w:val="none"/>
                <w:lang w:val="en-US" w:eastAsia="zh-CN" w:bidi="ar"/>
              </w:rPr>
              <w:t>脱贫残疾人加工厂房建设项目。</w:t>
            </w:r>
            <w:r>
              <w:rPr>
                <w:rFonts w:hint="default" w:ascii="Times New Roman" w:hAnsi="Times New Roman" w:eastAsia="方正仿宋简体" w:cs="Times New Roman"/>
                <w:i w:val="0"/>
                <w:iCs w:val="0"/>
                <w:color w:val="auto"/>
                <w:kern w:val="0"/>
                <w:sz w:val="20"/>
                <w:szCs w:val="20"/>
                <w:u w:val="none"/>
                <w:lang w:val="en-US" w:eastAsia="zh-CN" w:bidi="ar"/>
              </w:rPr>
              <w:t>建设</w:t>
            </w:r>
            <w:r>
              <w:rPr>
                <w:rFonts w:hint="eastAsia" w:ascii="Times New Roman" w:hAnsi="Times New Roman" w:eastAsia="方正仿宋简体" w:cs="Times New Roman"/>
                <w:i w:val="0"/>
                <w:iCs w:val="0"/>
                <w:color w:val="auto"/>
                <w:kern w:val="0"/>
                <w:sz w:val="20"/>
                <w:szCs w:val="20"/>
                <w:u w:val="none"/>
                <w:lang w:val="en-US" w:eastAsia="zh-CN" w:bidi="ar"/>
              </w:rPr>
              <w:t>残疾人制作人造花厂房</w:t>
            </w:r>
            <w:r>
              <w:rPr>
                <w:rFonts w:hint="default" w:ascii="Times New Roman" w:hAnsi="Times New Roman" w:eastAsia="方正仿宋简体" w:cs="Times New Roman"/>
                <w:i w:val="0"/>
                <w:iCs w:val="0"/>
                <w:color w:val="auto"/>
                <w:kern w:val="0"/>
                <w:sz w:val="20"/>
                <w:szCs w:val="20"/>
                <w:u w:val="none"/>
                <w:lang w:val="en-US" w:eastAsia="zh-CN" w:bidi="ar"/>
              </w:rPr>
              <w:t>1处249.11平方米。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盐池残疾人联合会</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40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kern w:val="2"/>
                <w:sz w:val="20"/>
                <w:szCs w:val="20"/>
                <w:u w:val="none"/>
                <w:lang w:val="en-US" w:eastAsia="zh-CN" w:bidi="ar-SA"/>
              </w:rPr>
            </w:pPr>
            <w:r>
              <w:rPr>
                <w:rFonts w:hint="default" w:ascii="Times New Roman" w:hAnsi="Times New Roman" w:eastAsia="方正仿宋简体" w:cs="Times New Roman"/>
                <w:i w:val="0"/>
                <w:iCs w:val="0"/>
                <w:color w:val="auto"/>
                <w:kern w:val="0"/>
                <w:sz w:val="20"/>
                <w:szCs w:val="20"/>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（六）</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消费帮扶项目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ind w:firstLine="200" w:firstLineChars="100"/>
              <w:jc w:val="both"/>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90.00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相关企业</w:t>
            </w:r>
            <w:r>
              <w:rPr>
                <w:rFonts w:hint="default" w:ascii="Times New Roman" w:hAnsi="Times New Roman" w:eastAsia="方正仿宋简体" w:cs="Times New Roman"/>
                <w:i w:val="0"/>
                <w:iCs w:val="0"/>
                <w:color w:val="auto"/>
                <w:kern w:val="0"/>
                <w:sz w:val="20"/>
                <w:szCs w:val="20"/>
                <w:u w:val="none"/>
                <w:lang w:val="en-US" w:eastAsia="zh-CN" w:bidi="ar"/>
              </w:rPr>
              <w:br w:type="textWrapping"/>
            </w:r>
            <w:r>
              <w:rPr>
                <w:rFonts w:hint="default" w:ascii="Times New Roman" w:hAnsi="Times New Roman" w:eastAsia="方正仿宋简体" w:cs="Times New Roman"/>
                <w:i w:val="0"/>
                <w:iCs w:val="0"/>
                <w:color w:val="auto"/>
                <w:kern w:val="0"/>
                <w:sz w:val="20"/>
                <w:szCs w:val="20"/>
                <w:u w:val="none"/>
                <w:lang w:val="en-US" w:eastAsia="zh-CN" w:bidi="ar"/>
              </w:rPr>
              <w:t>及合作社</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sz w:val="20"/>
                <w:szCs w:val="20"/>
                <w:u w:val="none"/>
              </w:rPr>
              <w:t>消费帮扶</w:t>
            </w:r>
            <w:r>
              <w:rPr>
                <w:rFonts w:hint="default" w:ascii="Times New Roman" w:hAnsi="Times New Roman" w:eastAsia="方正仿宋简体" w:cs="Times New Roman"/>
                <w:i w:val="0"/>
                <w:iCs w:val="0"/>
                <w:color w:val="auto"/>
                <w:sz w:val="20"/>
                <w:szCs w:val="20"/>
                <w:u w:val="none"/>
                <w:lang w:eastAsia="zh-CN"/>
              </w:rPr>
              <w:t>“以奖代补”</w:t>
            </w:r>
            <w:r>
              <w:rPr>
                <w:rFonts w:hint="default" w:ascii="Times New Roman" w:hAnsi="Times New Roman" w:eastAsia="方正仿宋简体" w:cs="Times New Roman"/>
                <w:i w:val="0"/>
                <w:iCs w:val="0"/>
                <w:color w:val="auto"/>
                <w:sz w:val="20"/>
                <w:szCs w:val="20"/>
                <w:u w:val="none"/>
              </w:rPr>
              <w:t>项目</w:t>
            </w:r>
            <w:r>
              <w:rPr>
                <w:rFonts w:hint="default" w:ascii="Times New Roman" w:hAnsi="Times New Roman" w:eastAsia="方正仿宋简体" w:cs="Times New Roman"/>
                <w:i w:val="0"/>
                <w:iCs w:val="0"/>
                <w:color w:val="auto"/>
                <w:sz w:val="20"/>
                <w:szCs w:val="20"/>
                <w:u w:val="none"/>
                <w:lang w:eastAsia="zh-CN"/>
              </w:rPr>
              <w:t>。</w:t>
            </w:r>
            <w:r>
              <w:rPr>
                <w:rFonts w:hint="default" w:ascii="Times New Roman" w:hAnsi="Times New Roman" w:eastAsia="方正仿宋简体" w:cs="Times New Roman"/>
                <w:i w:val="0"/>
                <w:iCs w:val="0"/>
                <w:color w:val="auto"/>
                <w:sz w:val="20"/>
                <w:szCs w:val="20"/>
                <w:u w:val="none"/>
              </w:rPr>
              <w:t>通过农</w:t>
            </w:r>
            <w:r>
              <w:rPr>
                <w:rFonts w:hint="default" w:ascii="Times New Roman" w:hAnsi="Times New Roman" w:eastAsia="方正仿宋简体" w:cs="Times New Roman"/>
                <w:i w:val="0"/>
                <w:iCs w:val="0"/>
                <w:color w:val="auto"/>
                <w:sz w:val="20"/>
                <w:szCs w:val="20"/>
                <w:u w:val="none"/>
                <w:lang w:val="en-US" w:eastAsia="zh-CN"/>
              </w:rPr>
              <w:t>特</w:t>
            </w:r>
            <w:r>
              <w:rPr>
                <w:rFonts w:hint="default" w:ascii="Times New Roman" w:hAnsi="Times New Roman" w:eastAsia="方正仿宋简体" w:cs="Times New Roman"/>
                <w:i w:val="0"/>
                <w:iCs w:val="0"/>
                <w:color w:val="auto"/>
                <w:sz w:val="20"/>
                <w:szCs w:val="20"/>
                <w:u w:val="none"/>
              </w:rPr>
              <w:t>产品宣传推介的方式支持盐池籍企业、合作社参加全国</w:t>
            </w:r>
            <w:r>
              <w:rPr>
                <w:rFonts w:hint="default" w:ascii="Times New Roman" w:hAnsi="Times New Roman" w:eastAsia="方正仿宋简体" w:cs="Times New Roman"/>
                <w:i w:val="0"/>
                <w:iCs w:val="0"/>
                <w:color w:val="auto"/>
                <w:sz w:val="20"/>
                <w:szCs w:val="20"/>
                <w:u w:val="none"/>
                <w:lang w:val="en-US" w:eastAsia="zh-CN"/>
              </w:rPr>
              <w:t>各类</w:t>
            </w:r>
            <w:r>
              <w:rPr>
                <w:rFonts w:hint="default" w:ascii="Times New Roman" w:hAnsi="Times New Roman" w:eastAsia="方正仿宋简体" w:cs="Times New Roman"/>
                <w:i w:val="0"/>
                <w:iCs w:val="0"/>
                <w:color w:val="auto"/>
                <w:sz w:val="20"/>
                <w:szCs w:val="20"/>
                <w:u w:val="none"/>
              </w:rPr>
              <w:t>产品展销（博览）会、推介会等，给予</w:t>
            </w:r>
            <w:r>
              <w:rPr>
                <w:rFonts w:hint="default" w:ascii="Times New Roman" w:hAnsi="Times New Roman" w:eastAsia="方正仿宋简体" w:cs="Times New Roman"/>
                <w:i w:val="0"/>
                <w:iCs w:val="0"/>
                <w:color w:val="auto"/>
                <w:sz w:val="20"/>
                <w:szCs w:val="20"/>
                <w:u w:val="none"/>
                <w:lang w:val="en-US" w:eastAsia="zh-CN"/>
              </w:rPr>
              <w:t>参展主体一定</w:t>
            </w:r>
            <w:r>
              <w:rPr>
                <w:rFonts w:hint="default" w:ascii="Times New Roman" w:hAnsi="Times New Roman" w:eastAsia="方正仿宋简体" w:cs="Times New Roman"/>
                <w:i w:val="0"/>
                <w:iCs w:val="0"/>
                <w:color w:val="auto"/>
                <w:sz w:val="20"/>
                <w:szCs w:val="20"/>
                <w:u w:val="none"/>
              </w:rPr>
              <w:t>补助</w:t>
            </w:r>
            <w:r>
              <w:rPr>
                <w:rFonts w:hint="default" w:ascii="Times New Roman" w:hAnsi="Times New Roman" w:eastAsia="方正仿宋简体" w:cs="Times New Roman"/>
                <w:i w:val="0"/>
                <w:iCs w:val="0"/>
                <w:color w:val="auto"/>
                <w:sz w:val="20"/>
                <w:szCs w:val="20"/>
                <w:u w:val="none"/>
                <w:lang w:eastAsia="zh-CN"/>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农业农村局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182</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72</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销售平台等</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60.00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sz w:val="20"/>
                <w:szCs w:val="20"/>
                <w:u w:val="none"/>
                <w:lang w:eastAsia="zh-CN"/>
              </w:rPr>
              <w:t>农特产品展销</w:t>
            </w:r>
            <w:r>
              <w:rPr>
                <w:rFonts w:hint="default" w:ascii="Times New Roman" w:hAnsi="Times New Roman" w:eastAsia="方正仿宋简体" w:cs="Times New Roman"/>
                <w:i w:val="0"/>
                <w:iCs w:val="0"/>
                <w:color w:val="auto"/>
                <w:sz w:val="20"/>
                <w:szCs w:val="20"/>
                <w:u w:val="none"/>
              </w:rPr>
              <w:t>项目</w:t>
            </w:r>
            <w:r>
              <w:rPr>
                <w:rFonts w:hint="eastAsia" w:ascii="Times New Roman" w:hAnsi="Times New Roman" w:eastAsia="方正仿宋简体" w:cs="Times New Roman"/>
                <w:i w:val="0"/>
                <w:iCs w:val="0"/>
                <w:color w:val="auto"/>
                <w:sz w:val="20"/>
                <w:szCs w:val="20"/>
                <w:u w:val="none"/>
                <w:lang w:eastAsia="zh-CN"/>
              </w:rPr>
              <w:t>。</w:t>
            </w:r>
            <w:r>
              <w:rPr>
                <w:rFonts w:hint="default" w:ascii="Times New Roman" w:hAnsi="Times New Roman" w:eastAsia="方正仿宋简体" w:cs="Times New Roman"/>
                <w:i w:val="0"/>
                <w:iCs w:val="0"/>
                <w:color w:val="auto"/>
                <w:sz w:val="20"/>
                <w:szCs w:val="20"/>
                <w:u w:val="none"/>
              </w:rPr>
              <w:t>在</w:t>
            </w:r>
            <w:r>
              <w:rPr>
                <w:rFonts w:hint="default" w:ascii="Times New Roman" w:hAnsi="Times New Roman" w:eastAsia="方正仿宋简体" w:cs="Times New Roman"/>
                <w:i w:val="0"/>
                <w:iCs w:val="0"/>
                <w:color w:val="auto"/>
                <w:sz w:val="20"/>
                <w:szCs w:val="20"/>
                <w:u w:val="none"/>
                <w:lang w:val="en-US" w:eastAsia="zh-CN"/>
              </w:rPr>
              <w:t>泉州、福州、重庆等</w:t>
            </w:r>
            <w:r>
              <w:rPr>
                <w:rFonts w:hint="default" w:ascii="Times New Roman" w:hAnsi="Times New Roman" w:eastAsia="方正仿宋简体" w:cs="Times New Roman"/>
                <w:i w:val="0"/>
                <w:iCs w:val="0"/>
                <w:color w:val="auto"/>
                <w:sz w:val="20"/>
                <w:szCs w:val="20"/>
                <w:u w:val="none"/>
              </w:rPr>
              <w:t>全国</w:t>
            </w:r>
            <w:r>
              <w:rPr>
                <w:rFonts w:hint="default" w:ascii="Times New Roman" w:hAnsi="Times New Roman" w:eastAsia="方正仿宋简体" w:cs="Times New Roman"/>
                <w:i w:val="0"/>
                <w:iCs w:val="0"/>
                <w:color w:val="auto"/>
                <w:sz w:val="20"/>
                <w:szCs w:val="20"/>
                <w:u w:val="none"/>
                <w:lang w:val="en-US" w:eastAsia="zh-CN"/>
              </w:rPr>
              <w:t>大中</w:t>
            </w:r>
            <w:r>
              <w:rPr>
                <w:rFonts w:hint="default" w:ascii="Times New Roman" w:hAnsi="Times New Roman" w:eastAsia="方正仿宋简体" w:cs="Times New Roman"/>
                <w:i w:val="0"/>
                <w:iCs w:val="0"/>
                <w:color w:val="auto"/>
                <w:sz w:val="20"/>
                <w:szCs w:val="20"/>
                <w:u w:val="none"/>
              </w:rPr>
              <w:t>城市</w:t>
            </w:r>
            <w:r>
              <w:rPr>
                <w:rFonts w:hint="default" w:ascii="Times New Roman" w:hAnsi="Times New Roman" w:eastAsia="方正仿宋简体" w:cs="Times New Roman"/>
                <w:i w:val="0"/>
                <w:iCs w:val="0"/>
                <w:color w:val="auto"/>
                <w:sz w:val="20"/>
                <w:szCs w:val="20"/>
                <w:u w:val="none"/>
                <w:lang w:eastAsia="zh-CN"/>
              </w:rPr>
              <w:t>，</w:t>
            </w:r>
            <w:r>
              <w:rPr>
                <w:rFonts w:hint="default" w:ascii="Times New Roman" w:hAnsi="Times New Roman" w:eastAsia="方正仿宋简体" w:cs="Times New Roman"/>
                <w:i w:val="0"/>
                <w:iCs w:val="0"/>
                <w:color w:val="auto"/>
                <w:sz w:val="20"/>
                <w:szCs w:val="20"/>
                <w:u w:val="none"/>
                <w:lang w:val="en-US" w:eastAsia="zh-CN"/>
              </w:rPr>
              <w:t>开展盐池农特产品展销、推介等活动</w:t>
            </w:r>
            <w:r>
              <w:rPr>
                <w:rFonts w:hint="default" w:ascii="Times New Roman" w:hAnsi="Times New Roman" w:eastAsia="方正仿宋简体" w:cs="Times New Roman"/>
                <w:i w:val="0"/>
                <w:iCs w:val="0"/>
                <w:color w:val="auto"/>
                <w:sz w:val="20"/>
                <w:szCs w:val="20"/>
                <w:u w:val="none"/>
              </w:rPr>
              <w:t>，</w:t>
            </w:r>
            <w:r>
              <w:rPr>
                <w:rFonts w:hint="default" w:ascii="Times New Roman" w:hAnsi="Times New Roman" w:eastAsia="方正仿宋简体" w:cs="Times New Roman"/>
                <w:i w:val="0"/>
                <w:iCs w:val="0"/>
                <w:color w:val="auto"/>
                <w:sz w:val="20"/>
                <w:szCs w:val="20"/>
                <w:u w:val="none"/>
                <w:lang w:val="en-US" w:eastAsia="zh-CN"/>
              </w:rPr>
              <w:t>可借助各类产品展销（博览）会、推介会，或盐池特色农产品体验店有效运营，拓</w:t>
            </w:r>
            <w:r>
              <w:rPr>
                <w:rFonts w:hint="eastAsia" w:ascii="Times New Roman" w:hAnsi="Times New Roman" w:eastAsia="方正仿宋简体" w:cs="Times New Roman"/>
                <w:i w:val="0"/>
                <w:iCs w:val="0"/>
                <w:color w:val="auto"/>
                <w:sz w:val="20"/>
                <w:szCs w:val="20"/>
                <w:u w:val="none"/>
                <w:lang w:val="en-US" w:eastAsia="zh-CN"/>
              </w:rPr>
              <w:t>宽</w:t>
            </w:r>
            <w:r>
              <w:rPr>
                <w:rFonts w:hint="default" w:ascii="Times New Roman" w:hAnsi="Times New Roman" w:eastAsia="方正仿宋简体" w:cs="Times New Roman"/>
                <w:i w:val="0"/>
                <w:iCs w:val="0"/>
                <w:color w:val="auto"/>
                <w:sz w:val="20"/>
                <w:szCs w:val="20"/>
                <w:u w:val="none"/>
              </w:rPr>
              <w:t>盐池滩羊肉、黄花菜、小杂粮等农特产品外销市场，助力县域经济发展。</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农业农村局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300</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130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三、</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农村</w:t>
            </w:r>
            <w:r>
              <w:rPr>
                <w:rFonts w:hint="default" w:ascii="Times New Roman" w:hAnsi="Times New Roman" w:eastAsia="方正仿宋简体" w:cs="Times New Roman"/>
                <w:b/>
                <w:bCs/>
                <w:i w:val="0"/>
                <w:iCs w:val="0"/>
                <w:color w:val="auto"/>
                <w:kern w:val="0"/>
                <w:sz w:val="20"/>
                <w:szCs w:val="20"/>
                <w:u w:val="none"/>
                <w:lang w:val="en-US" w:eastAsia="zh-CN" w:bidi="ar"/>
              </w:rPr>
              <w:t>劳动力</w:t>
            </w:r>
            <w:r>
              <w:rPr>
                <w:rFonts w:hint="eastAsia" w:ascii="Times New Roman" w:hAnsi="Times New Roman" w:eastAsia="方正仿宋简体" w:cs="Times New Roman"/>
                <w:b/>
                <w:bCs/>
                <w:i w:val="0"/>
                <w:iCs w:val="0"/>
                <w:color w:val="auto"/>
                <w:kern w:val="0"/>
                <w:sz w:val="20"/>
                <w:szCs w:val="20"/>
                <w:u w:val="none"/>
                <w:lang w:val="en-US" w:eastAsia="zh-CN" w:bidi="ar"/>
              </w:rPr>
              <w:t>创业</w:t>
            </w:r>
            <w:r>
              <w:rPr>
                <w:rFonts w:hint="default" w:ascii="Times New Roman" w:hAnsi="Times New Roman" w:eastAsia="方正仿宋简体" w:cs="Times New Roman"/>
                <w:b/>
                <w:bCs/>
                <w:i w:val="0"/>
                <w:iCs w:val="0"/>
                <w:color w:val="auto"/>
                <w:kern w:val="0"/>
                <w:sz w:val="20"/>
                <w:szCs w:val="20"/>
                <w:u w:val="none"/>
                <w:lang w:val="en-US" w:eastAsia="zh-CN" w:bidi="ar"/>
              </w:rPr>
              <w:t>培训与转移就业项目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3</w:t>
            </w:r>
            <w:r>
              <w:rPr>
                <w:rFonts w:hint="default" w:ascii="Times New Roman" w:hAnsi="Times New Roman" w:eastAsia="方正仿宋简体" w:cs="Times New Roman"/>
                <w:b/>
                <w:bCs/>
                <w:i w:val="0"/>
                <w:iCs w:val="0"/>
                <w:color w:val="auto"/>
                <w:kern w:val="0"/>
                <w:sz w:val="20"/>
                <w:szCs w:val="20"/>
                <w:u w:val="none"/>
                <w:lang w:val="en-US" w:eastAsia="zh-CN" w:bidi="ar"/>
              </w:rPr>
              <w:t>8.00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both"/>
              <w:rPr>
                <w:rFonts w:hint="default" w:ascii="Times New Roman" w:hAnsi="Times New Roman" w:eastAsia="方正仿宋简体" w:cs="Times New Roman"/>
                <w:b/>
                <w:bCs/>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eastAsia" w:ascii="Times New Roman" w:hAnsi="Times New Roman" w:eastAsia="方正仿宋简体" w:cs="Times New Roman"/>
                <w:i w:val="0"/>
                <w:iCs w:val="0"/>
                <w:color w:val="auto"/>
                <w:kern w:val="0"/>
                <w:sz w:val="20"/>
                <w:szCs w:val="20"/>
                <w:u w:val="none"/>
                <w:lang w:val="en-US" w:eastAsia="zh-CN" w:bidi="ar"/>
              </w:rPr>
              <w:t>20</w:t>
            </w:r>
            <w:r>
              <w:rPr>
                <w:rFonts w:hint="default" w:ascii="Times New Roman" w:hAnsi="Times New Roman" w:eastAsia="方正仿宋简体" w:cs="Times New Roman"/>
                <w:i w:val="0"/>
                <w:iCs w:val="0"/>
                <w:color w:val="auto"/>
                <w:kern w:val="0"/>
                <w:sz w:val="20"/>
                <w:szCs w:val="20"/>
                <w:u w:val="none"/>
                <w:lang w:val="en-US" w:eastAsia="zh-CN" w:bidi="ar"/>
              </w:rPr>
              <w:t>.00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eastAsia" w:ascii="Times New Roman" w:hAnsi="Times New Roman" w:eastAsia="方正仿宋简体" w:cs="Times New Roman"/>
                <w:i w:val="0"/>
                <w:iCs w:val="0"/>
                <w:color w:val="auto"/>
                <w:kern w:val="0"/>
                <w:sz w:val="20"/>
                <w:szCs w:val="20"/>
                <w:u w:val="none"/>
                <w:lang w:val="en-US" w:eastAsia="zh-CN" w:bidi="ar"/>
              </w:rPr>
              <w:t>农村劳动力创业培训项目。</w:t>
            </w:r>
            <w:r>
              <w:rPr>
                <w:rFonts w:hint="default" w:ascii="Times New Roman" w:hAnsi="Times New Roman" w:eastAsia="方正仿宋简体" w:cs="Times New Roman"/>
                <w:i w:val="0"/>
                <w:iCs w:val="0"/>
                <w:color w:val="auto"/>
                <w:kern w:val="0"/>
                <w:sz w:val="20"/>
                <w:szCs w:val="20"/>
                <w:u w:val="none"/>
                <w:lang w:val="en-US" w:eastAsia="zh-CN" w:bidi="ar"/>
              </w:rPr>
              <w:t>支持全县</w:t>
            </w:r>
            <w:r>
              <w:rPr>
                <w:rFonts w:hint="eastAsia" w:ascii="Times New Roman" w:hAnsi="Times New Roman" w:eastAsia="方正仿宋简体" w:cs="Times New Roman"/>
                <w:i w:val="0"/>
                <w:iCs w:val="0"/>
                <w:color w:val="auto"/>
                <w:kern w:val="0"/>
                <w:sz w:val="20"/>
                <w:szCs w:val="20"/>
                <w:u w:val="none"/>
                <w:lang w:val="en-US" w:eastAsia="zh-CN" w:bidi="ar"/>
              </w:rPr>
              <w:t>农村</w:t>
            </w:r>
            <w:r>
              <w:rPr>
                <w:rFonts w:hint="default" w:ascii="Times New Roman" w:hAnsi="Times New Roman" w:eastAsia="方正仿宋简体" w:cs="Times New Roman"/>
                <w:i w:val="0"/>
                <w:iCs w:val="0"/>
                <w:color w:val="auto"/>
                <w:kern w:val="0"/>
                <w:sz w:val="20"/>
                <w:szCs w:val="20"/>
                <w:u w:val="none"/>
                <w:lang w:val="en-US" w:eastAsia="zh-CN" w:bidi="ar"/>
              </w:rPr>
              <w:t>劳动力创业培训</w:t>
            </w:r>
            <w:r>
              <w:rPr>
                <w:rFonts w:hint="eastAsia" w:ascii="Times New Roman" w:hAnsi="Times New Roman" w:eastAsia="方正仿宋简体" w:cs="Times New Roman"/>
                <w:i w:val="0"/>
                <w:iCs w:val="0"/>
                <w:color w:val="auto"/>
                <w:kern w:val="0"/>
                <w:sz w:val="20"/>
                <w:szCs w:val="20"/>
                <w:u w:val="none"/>
                <w:lang w:val="en-US" w:eastAsia="zh-CN" w:bidi="ar"/>
              </w:rPr>
              <w:t>100人次以上</w:t>
            </w:r>
            <w:r>
              <w:rPr>
                <w:rFonts w:hint="default" w:ascii="Times New Roman" w:hAnsi="Times New Roman" w:eastAsia="方正仿宋简体" w:cs="Times New Roman"/>
                <w:i w:val="0"/>
                <w:iCs w:val="0"/>
                <w:color w:val="auto"/>
                <w:kern w:val="0"/>
                <w:sz w:val="20"/>
                <w:szCs w:val="20"/>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spacing w:val="-6"/>
                <w:kern w:val="0"/>
                <w:sz w:val="20"/>
                <w:szCs w:val="20"/>
                <w:u w:val="none"/>
                <w:lang w:val="en-US" w:eastAsia="zh-CN" w:bidi="ar"/>
              </w:rPr>
              <w:t>就业创业和人才服务中心</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211</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lang w:val="en-US"/>
              </w:rPr>
            </w:pPr>
            <w:r>
              <w:rPr>
                <w:rFonts w:hint="eastAsia" w:ascii="Times New Roman" w:hAnsi="Times New Roman" w:eastAsia="方正仿宋简体" w:cs="Times New Roman"/>
                <w:i w:val="0"/>
                <w:iCs w:val="0"/>
                <w:color w:val="auto"/>
                <w:kern w:val="0"/>
                <w:sz w:val="20"/>
                <w:szCs w:val="20"/>
                <w:u w:val="none"/>
                <w:lang w:val="en-US" w:eastAsia="zh-CN" w:bidi="ar"/>
              </w:rPr>
              <w:t>80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val="0"/>
                <w:bCs w:val="0"/>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18.00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i w:val="0"/>
                <w:iCs w:val="0"/>
                <w:color w:val="auto"/>
                <w:sz w:val="20"/>
                <w:szCs w:val="20"/>
                <w:u w:val="none"/>
              </w:rPr>
            </w:pPr>
            <w:r>
              <w:rPr>
                <w:rFonts w:hint="eastAsia" w:ascii="Times New Roman" w:hAnsi="Times New Roman" w:eastAsia="方正仿宋简体" w:cs="Times New Roman"/>
                <w:i w:val="0"/>
                <w:iCs w:val="0"/>
                <w:color w:val="auto"/>
                <w:kern w:val="0"/>
                <w:sz w:val="20"/>
                <w:szCs w:val="20"/>
                <w:u w:val="none"/>
                <w:lang w:val="en-US" w:eastAsia="zh-CN" w:bidi="ar"/>
              </w:rPr>
              <w:t>赴闽转移就业项目。支</w:t>
            </w:r>
            <w:r>
              <w:rPr>
                <w:rFonts w:hint="default" w:ascii="Times New Roman" w:hAnsi="Times New Roman" w:eastAsia="方正仿宋简体" w:cs="Times New Roman"/>
                <w:i w:val="0"/>
                <w:iCs w:val="0"/>
                <w:color w:val="auto"/>
                <w:kern w:val="0"/>
                <w:sz w:val="20"/>
                <w:szCs w:val="20"/>
                <w:u w:val="none"/>
                <w:lang w:val="en-US" w:eastAsia="zh-CN" w:bidi="ar"/>
              </w:rPr>
              <w:t>持盐池籍已脱贫劳动力、搬迁移民劳动力及其他困难家庭劳动力赴闽转移就业30人。</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spacing w:val="-6"/>
                <w:kern w:val="0"/>
                <w:sz w:val="20"/>
                <w:szCs w:val="20"/>
                <w:u w:val="none"/>
                <w:lang w:val="en-US" w:eastAsia="zh-CN" w:bidi="ar"/>
              </w:rPr>
              <w:t>就业创业和人才服务中心</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61</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auto"/>
                <w:sz w:val="20"/>
                <w:szCs w:val="20"/>
                <w:u w:val="none"/>
              </w:rPr>
            </w:pPr>
            <w:r>
              <w:rPr>
                <w:rFonts w:hint="default" w:ascii="Times New Roman" w:hAnsi="Times New Roman" w:eastAsia="方正仿宋简体" w:cs="Times New Roman"/>
                <w:i w:val="0"/>
                <w:iCs w:val="0"/>
                <w:color w:val="auto"/>
                <w:kern w:val="0"/>
                <w:sz w:val="20"/>
                <w:szCs w:val="20"/>
                <w:u w:val="none"/>
                <w:lang w:val="en-US" w:eastAsia="zh-CN" w:bidi="ar"/>
              </w:rPr>
              <w:t>30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bCs/>
                <w:i w:val="0"/>
                <w:iCs w:val="0"/>
                <w:color w:val="auto"/>
                <w:kern w:val="0"/>
                <w:sz w:val="20"/>
                <w:szCs w:val="20"/>
                <w:u w:val="none"/>
                <w:lang w:val="en-US" w:eastAsia="zh-CN" w:bidi="ar"/>
              </w:rPr>
              <w:t>四、</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bCs/>
                <w:i w:val="0"/>
                <w:iCs w:val="0"/>
                <w:color w:val="auto"/>
                <w:kern w:val="0"/>
                <w:sz w:val="20"/>
                <w:szCs w:val="20"/>
                <w:u w:val="none"/>
                <w:lang w:val="en-US" w:eastAsia="zh-CN" w:bidi="ar"/>
              </w:rPr>
              <w:t>能力提升项目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default" w:ascii="Times New Roman" w:hAnsi="Times New Roman" w:eastAsia="方正仿宋简体" w:cs="Times New Roman"/>
                <w:b/>
                <w:bCs/>
                <w:i w:val="0"/>
                <w:iCs w:val="0"/>
                <w:color w:val="auto"/>
                <w:kern w:val="0"/>
                <w:sz w:val="20"/>
                <w:szCs w:val="20"/>
                <w:u w:val="none"/>
                <w:lang w:val="en-US" w:eastAsia="zh-CN" w:bidi="ar"/>
              </w:rPr>
              <w:t>相关乡镇</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r>
              <w:rPr>
                <w:rFonts w:hint="eastAsia" w:ascii="Times New Roman" w:hAnsi="Times New Roman" w:eastAsia="方正仿宋简体" w:cs="Times New Roman"/>
                <w:b/>
                <w:bCs/>
                <w:i w:val="0"/>
                <w:iCs w:val="0"/>
                <w:color w:val="auto"/>
                <w:kern w:val="0"/>
                <w:sz w:val="20"/>
                <w:szCs w:val="20"/>
                <w:u w:val="none"/>
                <w:lang w:val="en-US" w:eastAsia="zh-CN" w:bidi="ar"/>
              </w:rPr>
              <w:t>46.00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bCs/>
                <w:i w:val="0"/>
                <w:iCs w:val="0"/>
                <w:color w:val="auto"/>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kern w:val="0"/>
                <w:sz w:val="20"/>
                <w:szCs w:val="20"/>
                <w:u w:val="none"/>
                <w:lang w:val="en-US" w:eastAsia="zh-CN" w:bidi="ar"/>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26.00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sz w:val="20"/>
                <w:szCs w:val="20"/>
                <w:u w:val="none"/>
              </w:rPr>
            </w:pPr>
            <w:r>
              <w:rPr>
                <w:rFonts w:hint="default" w:ascii="Times New Roman" w:hAnsi="Times New Roman" w:eastAsia="方正仿宋简体" w:cs="Times New Roman"/>
                <w:b w:val="0"/>
                <w:bCs w:val="0"/>
                <w:i w:val="0"/>
                <w:iCs w:val="0"/>
                <w:color w:val="auto"/>
                <w:sz w:val="20"/>
                <w:szCs w:val="20"/>
                <w:u w:val="none"/>
              </w:rPr>
              <w:t>县乡村三级干部培训</w:t>
            </w:r>
            <w:r>
              <w:rPr>
                <w:rFonts w:hint="eastAsia" w:ascii="Times New Roman" w:hAnsi="Times New Roman" w:eastAsia="方正仿宋简体" w:cs="Times New Roman"/>
                <w:b w:val="0"/>
                <w:bCs w:val="0"/>
                <w:i w:val="0"/>
                <w:iCs w:val="0"/>
                <w:color w:val="auto"/>
                <w:sz w:val="20"/>
                <w:szCs w:val="20"/>
                <w:u w:val="none"/>
                <w:lang w:eastAsia="zh-CN"/>
              </w:rPr>
              <w:t>项目。</w:t>
            </w:r>
            <w:r>
              <w:rPr>
                <w:rFonts w:hint="default" w:ascii="Times New Roman" w:hAnsi="Times New Roman" w:eastAsia="方正仿宋简体" w:cs="Times New Roman"/>
                <w:b w:val="0"/>
                <w:bCs w:val="0"/>
                <w:i w:val="0"/>
                <w:iCs w:val="0"/>
                <w:color w:val="auto"/>
                <w:sz w:val="20"/>
                <w:szCs w:val="20"/>
                <w:u w:val="none"/>
              </w:rPr>
              <w:t>完成县乡村三级干部培训</w:t>
            </w:r>
            <w:r>
              <w:rPr>
                <w:rFonts w:hint="eastAsia" w:ascii="Times New Roman" w:hAnsi="Times New Roman" w:eastAsia="方正仿宋简体" w:cs="Times New Roman"/>
                <w:b w:val="0"/>
                <w:bCs w:val="0"/>
                <w:i w:val="0"/>
                <w:iCs w:val="0"/>
                <w:color w:val="auto"/>
                <w:sz w:val="20"/>
                <w:szCs w:val="20"/>
                <w:u w:val="none"/>
                <w:lang w:val="en-US" w:eastAsia="zh-CN"/>
              </w:rPr>
              <w:t>6</w:t>
            </w:r>
            <w:r>
              <w:rPr>
                <w:rFonts w:hint="default" w:ascii="Times New Roman" w:hAnsi="Times New Roman" w:eastAsia="方正仿宋简体" w:cs="Times New Roman"/>
                <w:b w:val="0"/>
                <w:bCs w:val="0"/>
                <w:i w:val="0"/>
                <w:iCs w:val="0"/>
                <w:color w:val="auto"/>
                <w:sz w:val="20"/>
                <w:szCs w:val="20"/>
                <w:u w:val="none"/>
              </w:rPr>
              <w:t>0人次。</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县组织部</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20.00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val="0"/>
                <w:bCs w:val="0"/>
                <w:i w:val="0"/>
                <w:iCs w:val="0"/>
                <w:color w:val="auto"/>
                <w:sz w:val="20"/>
                <w:szCs w:val="20"/>
                <w:u w:val="none"/>
                <w:lang w:val="en-US" w:eastAsia="zh-CN"/>
              </w:rPr>
            </w:pPr>
            <w:r>
              <w:rPr>
                <w:rFonts w:hint="eastAsia" w:ascii="Times New Roman" w:hAnsi="Times New Roman" w:eastAsia="方正仿宋简体" w:cs="Times New Roman"/>
                <w:b w:val="0"/>
                <w:bCs w:val="0"/>
                <w:i w:val="0"/>
                <w:iCs w:val="0"/>
                <w:color w:val="auto"/>
                <w:sz w:val="20"/>
                <w:szCs w:val="20"/>
                <w:u w:val="none"/>
                <w:lang w:val="en-US" w:eastAsia="zh-CN"/>
              </w:rPr>
              <w:t>闽宁劳务协作人力资源能力管理提升培训项目。完成人力资源能力管理提升培训30人次。</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eastAsia" w:ascii="Times New Roman" w:hAnsi="Times New Roman" w:eastAsia="方正仿宋简体" w:cs="Times New Roman"/>
                <w:b w:val="0"/>
                <w:bCs w:val="0"/>
                <w:i w:val="0"/>
                <w:iCs w:val="0"/>
                <w:color w:val="auto"/>
                <w:kern w:val="0"/>
                <w:sz w:val="20"/>
                <w:szCs w:val="20"/>
                <w:u w:val="none"/>
                <w:lang w:val="en-US" w:eastAsia="zh-CN" w:bidi="ar"/>
              </w:rPr>
            </w:pPr>
            <w:r>
              <w:rPr>
                <w:rFonts w:hint="eastAsia" w:ascii="Times New Roman" w:hAnsi="Times New Roman" w:eastAsia="方正仿宋简体" w:cs="Times New Roman"/>
                <w:b w:val="0"/>
                <w:bCs w:val="0"/>
                <w:i w:val="0"/>
                <w:iCs w:val="0"/>
                <w:color w:val="auto"/>
                <w:kern w:val="0"/>
                <w:sz w:val="20"/>
                <w:szCs w:val="20"/>
                <w:u w:val="none"/>
                <w:lang w:val="en-US" w:eastAsia="zh-CN" w:bidi="ar"/>
              </w:rPr>
              <w:t>人社局</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val="0"/>
                <w:bCs w:val="0"/>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eastAsia" w:ascii="Times New Roman" w:hAnsi="Times New Roman" w:eastAsia="方正仿宋简体" w:cs="Times New Roman"/>
                <w:b/>
                <w:bCs/>
                <w:i w:val="0"/>
                <w:iCs w:val="0"/>
                <w:color w:val="auto"/>
                <w:kern w:val="0"/>
                <w:sz w:val="20"/>
                <w:szCs w:val="20"/>
                <w:u w:val="none"/>
                <w:lang w:val="en-US" w:eastAsia="zh-CN" w:bidi="ar"/>
              </w:rPr>
              <w:t>五</w:t>
            </w:r>
            <w:r>
              <w:rPr>
                <w:rFonts w:hint="default" w:ascii="Times New Roman" w:hAnsi="Times New Roman" w:eastAsia="方正仿宋简体" w:cs="Times New Roman"/>
                <w:b/>
                <w:bCs/>
                <w:i w:val="0"/>
                <w:iCs w:val="0"/>
                <w:color w:val="auto"/>
                <w:kern w:val="0"/>
                <w:sz w:val="20"/>
                <w:szCs w:val="20"/>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平台建设项目</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石狮市</w:t>
            </w:r>
            <w:r>
              <w:rPr>
                <w:rFonts w:hint="default" w:ascii="Times New Roman" w:hAnsi="Times New Roman" w:eastAsia="方正仿宋简体" w:cs="Times New Roman"/>
                <w:b/>
                <w:bCs/>
                <w:i w:val="0"/>
                <w:iCs w:val="0"/>
                <w:color w:val="auto"/>
                <w:kern w:val="0"/>
                <w:sz w:val="20"/>
                <w:szCs w:val="20"/>
                <w:u w:val="none"/>
                <w:lang w:val="en-US" w:eastAsia="zh-CN" w:bidi="ar"/>
              </w:rPr>
              <w:br w:type="textWrapping"/>
            </w:r>
            <w:r>
              <w:rPr>
                <w:rFonts w:hint="default" w:ascii="Times New Roman" w:hAnsi="Times New Roman" w:eastAsia="方正仿宋简体" w:cs="Times New Roman"/>
                <w:b/>
                <w:bCs/>
                <w:i w:val="0"/>
                <w:iCs w:val="0"/>
                <w:color w:val="auto"/>
                <w:kern w:val="0"/>
                <w:sz w:val="20"/>
                <w:szCs w:val="20"/>
                <w:u w:val="none"/>
                <w:lang w:val="en-US" w:eastAsia="zh-CN" w:bidi="ar"/>
              </w:rPr>
              <w:t>盐池县</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20.00</w:t>
            </w:r>
          </w:p>
        </w:tc>
        <w:tc>
          <w:tcPr>
            <w:tcW w:w="534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both"/>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sz w:val="20"/>
                <w:szCs w:val="20"/>
                <w:u w:val="none"/>
              </w:rPr>
              <w:t>组织闽宁协作两市县实施镇村</w:t>
            </w:r>
            <w:r>
              <w:rPr>
                <w:rFonts w:hint="default" w:ascii="Times New Roman" w:hAnsi="Times New Roman" w:eastAsia="方正仿宋简体" w:cs="Times New Roman"/>
                <w:b/>
                <w:bCs/>
                <w:i w:val="0"/>
                <w:iCs w:val="0"/>
                <w:color w:val="auto"/>
                <w:sz w:val="20"/>
                <w:szCs w:val="20"/>
                <w:u w:val="none"/>
                <w:lang w:eastAsia="zh-CN"/>
              </w:rPr>
              <w:t>和村企</w:t>
            </w:r>
            <w:r>
              <w:rPr>
                <w:rFonts w:hint="default" w:ascii="Times New Roman" w:hAnsi="Times New Roman" w:eastAsia="方正仿宋简体" w:cs="Times New Roman"/>
                <w:b/>
                <w:bCs/>
                <w:i w:val="0"/>
                <w:iCs w:val="0"/>
                <w:color w:val="auto"/>
                <w:sz w:val="20"/>
                <w:szCs w:val="20"/>
                <w:u w:val="none"/>
              </w:rPr>
              <w:t>结对帮扶、赴闽转移就业、招商引资、</w:t>
            </w:r>
            <w:r>
              <w:rPr>
                <w:rFonts w:hint="default" w:ascii="Times New Roman" w:hAnsi="Times New Roman" w:eastAsia="方正仿宋简体" w:cs="Times New Roman"/>
                <w:b/>
                <w:bCs/>
                <w:i w:val="0"/>
                <w:iCs w:val="0"/>
                <w:color w:val="auto"/>
                <w:sz w:val="20"/>
                <w:szCs w:val="20"/>
                <w:u w:val="none"/>
                <w:lang w:eastAsia="zh-CN"/>
              </w:rPr>
              <w:t>媒体</w:t>
            </w:r>
            <w:r>
              <w:rPr>
                <w:rFonts w:hint="default" w:ascii="Times New Roman" w:hAnsi="Times New Roman" w:eastAsia="方正仿宋简体" w:cs="Times New Roman"/>
                <w:b/>
                <w:bCs/>
                <w:i w:val="0"/>
                <w:iCs w:val="0"/>
                <w:color w:val="auto"/>
                <w:sz w:val="20"/>
                <w:szCs w:val="20"/>
                <w:u w:val="none"/>
              </w:rPr>
              <w:t>宣传</w:t>
            </w:r>
            <w:r>
              <w:rPr>
                <w:rFonts w:hint="default" w:ascii="Times New Roman" w:hAnsi="Times New Roman" w:eastAsia="方正仿宋简体" w:cs="Times New Roman"/>
                <w:b/>
                <w:bCs/>
                <w:i w:val="0"/>
                <w:iCs w:val="0"/>
                <w:color w:val="auto"/>
                <w:sz w:val="20"/>
                <w:szCs w:val="20"/>
                <w:u w:val="none"/>
                <w:lang w:eastAsia="zh-CN"/>
              </w:rPr>
              <w:t>报道及其他</w:t>
            </w:r>
            <w:r>
              <w:rPr>
                <w:rFonts w:hint="default" w:ascii="Times New Roman" w:hAnsi="Times New Roman" w:eastAsia="方正仿宋简体" w:cs="Times New Roman"/>
                <w:b/>
                <w:bCs/>
                <w:i w:val="0"/>
                <w:iCs w:val="0"/>
                <w:color w:val="auto"/>
                <w:sz w:val="20"/>
                <w:szCs w:val="20"/>
                <w:u w:val="none"/>
              </w:rPr>
              <w:t>结对活动等。</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pacing w:val="-6"/>
                <w:kern w:val="0"/>
                <w:sz w:val="20"/>
                <w:szCs w:val="20"/>
                <w:u w:val="none"/>
                <w:lang w:val="en-US" w:eastAsia="zh-CN" w:bidi="ar"/>
              </w:rPr>
            </w:pPr>
            <w:r>
              <w:rPr>
                <w:rFonts w:hint="default" w:ascii="Times New Roman" w:hAnsi="Times New Roman" w:eastAsia="方正仿宋简体" w:cs="Times New Roman"/>
                <w:b/>
                <w:bCs/>
                <w:i w:val="0"/>
                <w:iCs w:val="0"/>
                <w:color w:val="auto"/>
                <w:spacing w:val="-6"/>
                <w:kern w:val="0"/>
                <w:sz w:val="20"/>
                <w:szCs w:val="20"/>
                <w:u w:val="none"/>
                <w:lang w:val="en-US" w:eastAsia="zh-CN" w:bidi="ar"/>
              </w:rPr>
              <w:t>乡村振兴局</w:t>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auto"/>
                <w:sz w:val="20"/>
                <w:szCs w:val="20"/>
                <w:u w:val="none"/>
              </w:rPr>
            </w:pPr>
            <w:r>
              <w:rPr>
                <w:rFonts w:hint="default" w:ascii="Times New Roman" w:hAnsi="Times New Roman" w:eastAsia="方正仿宋简体" w:cs="Times New Roman"/>
                <w:b/>
                <w:bCs/>
                <w:i w:val="0"/>
                <w:iCs w:val="0"/>
                <w:color w:val="auto"/>
                <w:kern w:val="0"/>
                <w:sz w:val="20"/>
                <w:szCs w:val="20"/>
                <w:u w:val="none"/>
                <w:lang w:val="en-US" w:eastAsia="zh-CN" w:bidi="ar"/>
              </w:rPr>
              <w:t>投资促进中</w:t>
            </w:r>
            <w:r>
              <w:rPr>
                <w:rFonts w:hint="default" w:ascii="Times New Roman" w:hAnsi="Times New Roman" w:eastAsia="方正仿宋简体" w:cs="Times New Roman"/>
                <w:b/>
                <w:bCs/>
                <w:i w:val="0"/>
                <w:iCs w:val="0"/>
                <w:color w:val="auto"/>
                <w:spacing w:val="-6"/>
                <w:kern w:val="0"/>
                <w:sz w:val="20"/>
                <w:szCs w:val="20"/>
                <w:u w:val="none"/>
                <w:lang w:val="en-US" w:eastAsia="zh-CN" w:bidi="ar"/>
              </w:rPr>
              <w:t>心就业创业和人才服务中心等</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i w:val="0"/>
                <w:iCs w:val="0"/>
                <w:color w:val="auto"/>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1" w:type="dxa"/>
            </w:tcMar>
            <w:vAlign w:val="center"/>
          </w:tcPr>
          <w:p>
            <w:pPr>
              <w:jc w:val="center"/>
              <w:rPr>
                <w:rFonts w:hint="default" w:ascii="Times New Roman" w:hAnsi="Times New Roman" w:eastAsia="方正仿宋简体" w:cs="Times New Roman"/>
                <w:b/>
                <w:bCs/>
                <w:i w:val="0"/>
                <w:iCs w:val="0"/>
                <w:color w:val="auto"/>
                <w:sz w:val="20"/>
                <w:szCs w:val="20"/>
                <w:u w:val="none"/>
              </w:rPr>
            </w:pPr>
          </w:p>
        </w:tc>
      </w:tr>
    </w:tbl>
    <w:p>
      <w:pPr>
        <w:pStyle w:val="2"/>
        <w:rPr>
          <w:rFonts w:hint="default" w:eastAsia="宋体"/>
          <w:lang w:val="en-US" w:eastAsia="zh-CN"/>
        </w:rPr>
      </w:pPr>
    </w:p>
    <w:p>
      <w:pPr>
        <w:pStyle w:val="4"/>
        <w:ind w:left="0" w:leftChars="0" w:firstLine="0" w:firstLineChars="0"/>
        <w:rPr>
          <w:rFonts w:hint="default" w:ascii="Times New Roman" w:hAnsi="Times New Roman" w:eastAsia="方正仿宋简体" w:cs="Times New Roman"/>
          <w:color w:val="auto"/>
          <w:spacing w:val="0"/>
          <w:kern w:val="0"/>
          <w:sz w:val="34"/>
          <w:szCs w:val="34"/>
          <w:lang w:val="en-US" w:eastAsia="zh-CN" w:bidi="ar"/>
        </w:rPr>
      </w:pPr>
    </w:p>
    <w:sectPr>
      <w:footerReference r:id="rId3" w:type="default"/>
      <w:pgSz w:w="16838" w:h="11906" w:orient="landscape"/>
      <w:pgMar w:top="1587" w:right="1417" w:bottom="1474" w:left="141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07695" cy="1968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7695" cy="19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5pt;width:47.85pt;mso-position-horizontal:outside;mso-position-horizontal-relative:margin;z-index:251659264;mso-width-relative:page;mso-height-relative:page;" filled="f" stroked="f" coordsize="21600,21600" o:gfxdata="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Vl1l/TAAAAAwEAAA8AAAAAAAAAAQAgAAAAIgAAAGRycy9kb3ducmV2LnhtbFBL&#10;AQIUABQAAAAIAIdO4kCvoH/ENAIAAGEEAAAOAAAAAAAAAAEAIAAAACIBAABkcnMvZTJvRG9jLnht&#10;bFBLBQYAAAAABgAGAFkBAADIBQAAAAA=&#10;">
              <v:fill on="f" focussize="0,0"/>
              <v:stroke on="f" weight="0.5pt"/>
              <v:imagedata o:title=""/>
              <o:lock v:ext="edit" aspectratio="f"/>
              <v:textbox inset="0mm,0mm,0mm,0mm">
                <w:txbxContent>
                  <w:p>
                    <w:pPr>
                      <w:pStyle w:val="1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2EE2B"/>
    <w:multiLevelType w:val="singleLevel"/>
    <w:tmpl w:val="5412EE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GEyZGFiZWE5YTk4NGQ4NTQzYWNlZmVlYTAwZTAifQ=="/>
  </w:docVars>
  <w:rsids>
    <w:rsidRoot w:val="571F2015"/>
    <w:rsid w:val="030A29F1"/>
    <w:rsid w:val="061C2E60"/>
    <w:rsid w:val="0B3419F5"/>
    <w:rsid w:val="0CE126BD"/>
    <w:rsid w:val="10FE4A49"/>
    <w:rsid w:val="14E37E55"/>
    <w:rsid w:val="1C5E59E4"/>
    <w:rsid w:val="23F45C8C"/>
    <w:rsid w:val="24687AF0"/>
    <w:rsid w:val="27413200"/>
    <w:rsid w:val="275E1E65"/>
    <w:rsid w:val="2C4E6B4A"/>
    <w:rsid w:val="38283AFA"/>
    <w:rsid w:val="4FE93487"/>
    <w:rsid w:val="51C96712"/>
    <w:rsid w:val="56BC003C"/>
    <w:rsid w:val="571F2015"/>
    <w:rsid w:val="57582454"/>
    <w:rsid w:val="676876C4"/>
    <w:rsid w:val="6A1037F6"/>
    <w:rsid w:val="6C300B7A"/>
    <w:rsid w:val="71CF6D94"/>
    <w:rsid w:val="72401CDB"/>
    <w:rsid w:val="73EC6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Normal Indent"/>
    <w:basedOn w:val="1"/>
    <w:qFormat/>
    <w:uiPriority w:val="0"/>
    <w:pPr>
      <w:ind w:firstLine="420"/>
    </w:pPr>
    <w:rPr>
      <w:szCs w:val="20"/>
    </w:rPr>
  </w:style>
  <w:style w:type="paragraph" w:styleId="5">
    <w:name w:val="index 6"/>
    <w:basedOn w:val="1"/>
    <w:next w:val="1"/>
    <w:qFormat/>
    <w:uiPriority w:val="0"/>
    <w:pPr>
      <w:ind w:left="2100"/>
    </w:pPr>
  </w:style>
  <w:style w:type="paragraph" w:styleId="6">
    <w:name w:val="Body Text"/>
    <w:basedOn w:val="1"/>
    <w:next w:val="7"/>
    <w:unhideWhenUsed/>
    <w:qFormat/>
    <w:uiPriority w:val="99"/>
    <w:pPr>
      <w:widowControl/>
      <w:jc w:val="left"/>
    </w:pPr>
    <w:rPr>
      <w:rFonts w:ascii="宋体" w:hAnsi="宋体" w:cs="宋体"/>
      <w:kern w:val="0"/>
      <w:sz w:val="24"/>
    </w:rPr>
  </w:style>
  <w:style w:type="paragraph" w:styleId="7">
    <w:name w:val="Body Text Indent"/>
    <w:basedOn w:val="1"/>
    <w:next w:val="8"/>
    <w:qFormat/>
    <w:uiPriority w:val="99"/>
    <w:pPr>
      <w:ind w:firstLine="200" w:firstLineChars="200"/>
    </w:pPr>
    <w:rPr>
      <w:rFonts w:eastAsia="仿宋_GB2312"/>
      <w:sz w:val="32"/>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next w:val="11"/>
    <w:qFormat/>
    <w:uiPriority w:val="0"/>
    <w:pPr>
      <w:tabs>
        <w:tab w:val="center" w:pos="4153"/>
        <w:tab w:val="right" w:pos="8306"/>
      </w:tabs>
      <w:snapToGrid w:val="0"/>
      <w:jc w:val="left"/>
    </w:pPr>
    <w:rPr>
      <w:sz w:val="18"/>
    </w:rPr>
  </w:style>
  <w:style w:type="paragraph" w:styleId="11">
    <w:name w:val="index 7"/>
    <w:basedOn w:val="1"/>
    <w:next w:val="1"/>
    <w:qFormat/>
    <w:uiPriority w:val="0"/>
    <w:pPr>
      <w:ind w:left="2520"/>
    </w:pPr>
  </w:style>
  <w:style w:type="paragraph" w:styleId="12">
    <w:name w:val="Body Text First Indent 2"/>
    <w:basedOn w:val="7"/>
    <w:next w:val="1"/>
    <w:unhideWhenUsed/>
    <w:qFormat/>
    <w:uiPriority w:val="99"/>
    <w:pPr>
      <w:spacing w:after="120" w:line="240" w:lineRule="auto"/>
      <w:ind w:left="420" w:leftChars="200" w:firstLine="420" w:firstLineChars="200"/>
    </w:pPr>
    <w:rPr>
      <w:rFonts w:ascii="Calibri" w:hAnsi="Calibri" w:eastAsia="宋体"/>
      <w:sz w:val="21"/>
      <w:szCs w:val="22"/>
    </w:rPr>
  </w:style>
  <w:style w:type="character" w:styleId="15">
    <w:name w:val="page number"/>
    <w:basedOn w:val="14"/>
    <w:qFormat/>
    <w:uiPriority w:val="0"/>
  </w:style>
  <w:style w:type="character" w:customStyle="1" w:styleId="16">
    <w:name w:val="NormalCharacter"/>
    <w:qFormat/>
    <w:uiPriority w:val="0"/>
    <w:rPr>
      <w:rFonts w:ascii="Times New Roman" w:hAnsi="Times New Roman" w:eastAsia="宋体"/>
      <w:kern w:val="2"/>
      <w:sz w:val="21"/>
      <w:szCs w:val="24"/>
      <w:lang w:val="en-US" w:eastAsia="zh-CN" w:bidi="ar-SA"/>
    </w:rPr>
  </w:style>
  <w:style w:type="paragraph" w:customStyle="1" w:styleId="17">
    <w:name w:val="_Style 1"/>
    <w:basedOn w:val="1"/>
    <w:qFormat/>
    <w:uiPriority w:val="34"/>
    <w:pPr>
      <w:ind w:firstLine="420" w:firstLineChars="200"/>
    </w:pPr>
    <w:rPr>
      <w:rFonts w:ascii="Times New Roman" w:hAnsi="Times New Roman"/>
    </w:rPr>
  </w:style>
  <w:style w:type="character" w:customStyle="1" w:styleId="18">
    <w:name w:val="font41"/>
    <w:basedOn w:val="1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9063</Words>
  <Characters>9903</Characters>
  <Lines>0</Lines>
  <Paragraphs>0</Paragraphs>
  <TotalTime>9</TotalTime>
  <ScaleCrop>false</ScaleCrop>
  <LinksUpToDate>false</LinksUpToDate>
  <CharactersWithSpaces>9960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2022-01-17T03:10:00Z</dcterms:created>
  <dc:creator>火光</dc:creator>
  <cp:lastModifiedBy>escape</cp:lastModifiedBy>
  <cp:lastPrinted>2022-04-07T10:05:00Z</cp:lastPrinted>
  <dcterms:modified xsi:type="dcterms:W3CDTF">2022-09-13T01:54:33Z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AA98A5309654425A94249E5ECED4E2E4</vt:lpwstr>
  </property>
  <property fmtid="{D5CDD505-2E9C-101B-9397-08002B2CF9AE}" pid="4" name="commondata">
    <vt:lpwstr>eyJoZGlkIjoiNzgxMzgwYTY4YTk5YjUyMTBiYWM1MmFmNTBkZWZkYmUifQ==</vt:lpwstr>
  </property>
</Properties>
</file>