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填报单位（盖章）：宁夏西鲜记科技有限公司</w:t>
      </w:r>
    </w:p>
    <w:tbl>
      <w:tblPr>
        <w:tblStyle w:val="5"/>
        <w:tblW w:w="15561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1155"/>
        <w:gridCol w:w="2720"/>
        <w:gridCol w:w="1200"/>
        <w:gridCol w:w="1009"/>
        <w:gridCol w:w="1009"/>
        <w:gridCol w:w="982"/>
        <w:gridCol w:w="133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刘嘉丽</w:t>
            </w:r>
          </w:p>
        </w:tc>
        <w:tc>
          <w:tcPr>
            <w:tcW w:w="37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宁夏盐池县大水坑镇新建塬自然村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2025届高校毕业生</w:t>
            </w:r>
          </w:p>
        </w:tc>
        <w:tc>
          <w:tcPr>
            <w:tcW w:w="2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2025年11月7日—2028年11月7日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792.8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49.56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224.2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1066.56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266.64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王路飞</w:t>
            </w:r>
          </w:p>
        </w:tc>
        <w:tc>
          <w:tcPr>
            <w:tcW w:w="37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宁夏固原市西吉县平峰镇西坡村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2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2025年1月2日—2028年1月1日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4683.36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292.77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1326.84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6302.97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1575.74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729" w:type="dxa"/>
            <w:gridSpan w:val="8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5476.16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342.33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1551.04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7369.53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1842.38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A458E0"/>
    <w:rsid w:val="08F52D0A"/>
    <w:rsid w:val="0F64775C"/>
    <w:rsid w:val="13C665DB"/>
    <w:rsid w:val="13FC2BBA"/>
    <w:rsid w:val="16D1610B"/>
    <w:rsid w:val="16E7235D"/>
    <w:rsid w:val="19F45B80"/>
    <w:rsid w:val="1B353216"/>
    <w:rsid w:val="1FBE5106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4ECB1F35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D90805"/>
    <w:rsid w:val="65021C56"/>
    <w:rsid w:val="69BF4C1C"/>
    <w:rsid w:val="6E22240C"/>
    <w:rsid w:val="6E964DDF"/>
    <w:rsid w:val="75F46899"/>
    <w:rsid w:val="77DE371C"/>
    <w:rsid w:val="77F27D15"/>
    <w:rsid w:val="7A377DFA"/>
    <w:rsid w:val="7B7E1D2A"/>
    <w:rsid w:val="7E747DF5"/>
    <w:rsid w:val="9A53DDB1"/>
    <w:rsid w:val="9FFA1925"/>
    <w:rsid w:val="BDE72657"/>
    <w:rsid w:val="D3FA79F1"/>
    <w:rsid w:val="DFEA9DFE"/>
    <w:rsid w:val="E3E74AD4"/>
    <w:rsid w:val="EB9FD8D1"/>
    <w:rsid w:val="EBDB647C"/>
    <w:rsid w:val="ECF3A225"/>
    <w:rsid w:val="F97BB38C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716</Characters>
  <Lines>0</Lines>
  <Paragraphs>0</Paragraphs>
  <TotalTime>9</TotalTime>
  <ScaleCrop>false</ScaleCrop>
  <LinksUpToDate>false</LinksUpToDate>
  <CharactersWithSpaces>823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2023-09-10T15:39:00Z</dcterms:created>
  <dc:creator>ycak</dc:creator>
  <cp:lastModifiedBy>ycak</cp:lastModifiedBy>
  <cp:lastPrinted>2024-04-09T01:30:00Z</cp:lastPrinted>
  <dcterms:modified xsi:type="dcterms:W3CDTF">2025-12-30T15:58:24Z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C1B2DA1D5F5D4372AFC4757B59742143_13</vt:lpwstr>
  </property>
  <property fmtid="{D5CDD505-2E9C-101B-9397-08002B2CF9AE}" pid="4" name="KSOTemplateDocerSaveRecord">
    <vt:lpwstr>eyJoZGlkIjoiODNiMmQyN2UwNTk5OGQzNjkxZjM0MjhkN2Y0MzhmOWYiLCJ1c2VySWQiOiI0MzUyMzg4MjMifQ==</vt:lpwstr>
  </property>
</Properties>
</file>