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     </w:t>
      </w:r>
    </w:p>
    <w:p>
      <w:pPr>
        <w:pStyle w:val="4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盐池县教育系统百日专项整治行动隐患排查情况汇总表</w:t>
      </w:r>
    </w:p>
    <w:p>
      <w:pPr>
        <w:pStyle w:val="4"/>
        <w:spacing w:line="360" w:lineRule="exact"/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360" w:lineRule="exact"/>
        <w:ind w:firstLine="560"/>
        <w:jc w:val="both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学校名称：（盖章）                                     填表日期：2021年  月  日</w:t>
      </w:r>
    </w:p>
    <w:tbl>
      <w:tblPr>
        <w:tblStyle w:val="5"/>
        <w:tblpPr w:leftFromText="180" w:rightFromText="180" w:vertAnchor="text" w:horzAnchor="page" w:tblpX="1521" w:tblpY="135"/>
        <w:tblOverlap w:val="never"/>
        <w:tblW w:w="14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5"/>
        <w:gridCol w:w="924"/>
        <w:gridCol w:w="1080"/>
        <w:gridCol w:w="980"/>
        <w:gridCol w:w="904"/>
        <w:gridCol w:w="1040"/>
        <w:gridCol w:w="1085"/>
        <w:gridCol w:w="980"/>
        <w:gridCol w:w="874"/>
        <w:gridCol w:w="1070"/>
        <w:gridCol w:w="1085"/>
        <w:gridCol w:w="935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default"/>
              </w:rPr>
            </w:pPr>
            <w:r>
              <w:t>内容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</w:rPr>
            </w:pPr>
            <w:r>
              <w:t>检查情况</w:t>
            </w:r>
          </w:p>
        </w:tc>
        <w:tc>
          <w:tcPr>
            <w:tcW w:w="4004" w:type="dxa"/>
            <w:gridSpan w:val="4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</w:rPr>
            </w:pPr>
            <w:r>
              <w:t>一般风险隐患</w:t>
            </w:r>
          </w:p>
        </w:tc>
        <w:tc>
          <w:tcPr>
            <w:tcW w:w="7102" w:type="dxa"/>
            <w:gridSpan w:val="7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</w:rPr>
            </w:pPr>
            <w:r>
              <w:t>重大风险隐患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检查学校数（所）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参加检查人员（人/次）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排查一般风险隐患（项）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其中：已整改（项）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整改率（%）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投入整改资金（万元）</w:t>
            </w:r>
          </w:p>
        </w:tc>
        <w:tc>
          <w:tcPr>
            <w:tcW w:w="2939" w:type="dxa"/>
            <w:gridSpan w:val="3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排查治理重大隐患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其中：列入治理计划的重大隐患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累计落实治理资金（万元）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排查重大风险隐患（项）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其中：已整改销号（项）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整改率（%）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列入治理计划的重大风险隐患（项）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落实治理目标任务（项）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落实安全措施应急预案（项）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6" w:type="dxa"/>
            <w:noWrap w:val="0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default"/>
              </w:rPr>
            </w:pPr>
            <w:r>
              <w:t>安全隐患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6" w:type="dxa"/>
            <w:noWrap w:val="0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default"/>
              </w:rPr>
            </w:pPr>
            <w:r>
              <w:t>灾害风险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4"/>
              <w:spacing w:line="400" w:lineRule="exact"/>
              <w:ind w:firstLine="480"/>
              <w:jc w:val="center"/>
              <w:rPr>
                <w:rFonts w:hint="default"/>
              </w:rPr>
            </w:pPr>
          </w:p>
        </w:tc>
      </w:tr>
    </w:tbl>
    <w:p>
      <w:pPr>
        <w:spacing w:line="400" w:lineRule="exact"/>
        <w:ind w:firstLine="0"/>
        <w:jc w:val="left"/>
      </w:pPr>
      <w:r>
        <w:rPr>
          <w:rFonts w:hint="eastAsia"/>
          <w:sz w:val="24"/>
          <w:szCs w:val="32"/>
        </w:rPr>
        <w:t>备注：此表每月20日前以学校为单位报送，5月份填报当月数，5月份以后填报累计数。</w:t>
      </w:r>
    </w:p>
    <w:p>
      <w:pPr>
        <w:ind w:firstLine="1080" w:firstLineChars="450"/>
        <w:rPr>
          <w:rFonts w:hint="eastAsia"/>
          <w:sz w:val="24"/>
          <w:szCs w:val="32"/>
        </w:rPr>
      </w:pPr>
    </w:p>
    <w:p>
      <w:pPr>
        <w:ind w:firstLine="1080" w:firstLineChars="450"/>
        <w:rPr>
          <w:rFonts w:hint="eastAsia"/>
          <w:sz w:val="24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1134" w:gutter="0"/>
          <w:pgNumType w:fmt="decimal" w:start="7"/>
          <w:cols w:space="720" w:num="1"/>
          <w:docGrid w:type="lines" w:linePitch="315" w:charSpace="0"/>
        </w:sectPr>
      </w:pPr>
      <w:r>
        <w:rPr>
          <w:rFonts w:hint="eastAsia"/>
          <w:sz w:val="24"/>
          <w:szCs w:val="32"/>
        </w:rPr>
        <w:t xml:space="preserve">校长签字：                                   填表人:                         联系方式：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124460</wp:posOffset>
              </wp:positionV>
              <wp:extent cx="7194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8pt;height:18.15pt;width:56.65pt;mso-position-horizontal:outside;mso-position-horizontal-relative:margin;z-index:251659264;mso-width-relative:page;mso-height-relative:page;" filled="f" stroked="f" coordsize="21600,21600" o:gfxdata="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manFtYAAAAGAQAADwAAAAAAAAABACAAAAAiAAAAZHJzL2Rvd25yZXYueG1sUEsBAhQA&#10;FAAAAAgAh07iQNKan4S7AQAAcQMAAA4AAAAAAAAAAQAgAAAAJQ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2CF2"/>
    <w:rsid w:val="0B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列出段落1"/>
    <w:basedOn w:val="1"/>
    <w:qFormat/>
    <w:uiPriority w:val="34"/>
    <w:pPr>
      <w:widowControl w:val="0"/>
      <w:spacing w:line="240" w:lineRule="auto"/>
      <w:ind w:firstLine="4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2021-06-11T07:58:00Z</dcterms:created>
  <dc:creator>盐池县教育体育局收文员</dc:creator>
  <cp:lastModifiedBy>盐池县教育体育局收文员</cp:lastModifiedBy>
  <dcterms:modified xsi:type="dcterms:W3CDTF">2021-06-11T07:59:14Z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21FBA3A57D7B45E6B9FB8F9F7197993D</vt:lpwstr>
  </property>
</Properties>
</file>