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A91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lang w:eastAsia="zh-CN"/>
        </w:rPr>
      </w:pPr>
      <w:bookmarkStart w:id="0" w:name="_GoBack"/>
      <w:bookmarkEnd w:id="0"/>
      <w:r>
        <w:rPr>
          <w:rFonts w:hint="default" w:ascii="Times New Roman" w:hAnsi="Times New Roman" w:eastAsia="方正小标宋简体" w:cs="Times New Roman"/>
          <w:b w:val="0"/>
          <w:bCs w:val="0"/>
          <w:i w:val="0"/>
          <w:iCs w:val="0"/>
          <w:caps w:val="0"/>
          <w:color w:val="auto"/>
          <w:spacing w:val="0"/>
          <w:sz w:val="44"/>
          <w:szCs w:val="44"/>
          <w:lang w:eastAsia="zh-CN"/>
        </w:rPr>
        <w:t>盐池县农业农村局</w:t>
      </w:r>
      <w:r>
        <w:rPr>
          <w:rFonts w:hint="default" w:ascii="Times New Roman" w:hAnsi="Times New Roman" w:eastAsia="方正小标宋简体" w:cs="Times New Roman"/>
          <w:b w:val="0"/>
          <w:bCs w:val="0"/>
          <w:i w:val="0"/>
          <w:iCs w:val="0"/>
          <w:caps w:val="0"/>
          <w:color w:val="auto"/>
          <w:spacing w:val="0"/>
          <w:sz w:val="44"/>
          <w:szCs w:val="44"/>
        </w:rPr>
        <w:t>关于开展202</w:t>
      </w:r>
      <w:r>
        <w:rPr>
          <w:rFonts w:hint="default" w:ascii="Times New Roman" w:hAnsi="Times New Roman" w:eastAsia="方正小标宋简体" w:cs="Times New Roman"/>
          <w:b w:val="0"/>
          <w:bCs w:val="0"/>
          <w:i w:val="0"/>
          <w:iCs w:val="0"/>
          <w:caps w:val="0"/>
          <w:color w:val="auto"/>
          <w:spacing w:val="0"/>
          <w:sz w:val="44"/>
          <w:szCs w:val="44"/>
          <w:lang w:val="en-US" w:eastAsia="zh-CN"/>
        </w:rPr>
        <w:t>5</w:t>
      </w:r>
      <w:r>
        <w:rPr>
          <w:rFonts w:hint="default" w:ascii="Times New Roman" w:hAnsi="Times New Roman" w:eastAsia="方正小标宋简体" w:cs="Times New Roman"/>
          <w:b w:val="0"/>
          <w:bCs w:val="0"/>
          <w:i w:val="0"/>
          <w:iCs w:val="0"/>
          <w:caps w:val="0"/>
          <w:color w:val="auto"/>
          <w:spacing w:val="0"/>
          <w:sz w:val="44"/>
          <w:szCs w:val="44"/>
        </w:rPr>
        <w:t>年</w:t>
      </w:r>
      <w:r>
        <w:rPr>
          <w:rFonts w:hint="default" w:ascii="Times New Roman" w:hAnsi="Times New Roman" w:eastAsia="方正小标宋简体" w:cs="Times New Roman"/>
          <w:b w:val="0"/>
          <w:bCs w:val="0"/>
          <w:i w:val="0"/>
          <w:iCs w:val="0"/>
          <w:caps w:val="0"/>
          <w:color w:val="auto"/>
          <w:spacing w:val="0"/>
          <w:sz w:val="44"/>
          <w:szCs w:val="44"/>
          <w:lang w:eastAsia="zh-CN"/>
        </w:rPr>
        <w:t>盐池县</w:t>
      </w:r>
    </w:p>
    <w:p w14:paraId="004BF9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lang w:eastAsia="zh-CN"/>
        </w:rPr>
      </w:pPr>
      <w:r>
        <w:rPr>
          <w:rFonts w:hint="default" w:ascii="Times New Roman" w:hAnsi="Times New Roman" w:eastAsia="方正小标宋简体" w:cs="Times New Roman"/>
          <w:b w:val="0"/>
          <w:bCs w:val="0"/>
          <w:i w:val="0"/>
          <w:iCs w:val="0"/>
          <w:caps w:val="0"/>
          <w:color w:val="auto"/>
          <w:spacing w:val="0"/>
          <w:sz w:val="44"/>
          <w:szCs w:val="44"/>
          <w:lang w:val="en-US" w:eastAsia="zh-CN"/>
        </w:rPr>
        <w:t>滩羊产业</w:t>
      </w:r>
      <w:r>
        <w:rPr>
          <w:rFonts w:hint="default" w:ascii="Times New Roman" w:hAnsi="Times New Roman" w:eastAsia="方正小标宋简体" w:cs="Times New Roman"/>
          <w:b w:val="0"/>
          <w:bCs w:val="0"/>
          <w:i w:val="0"/>
          <w:iCs w:val="0"/>
          <w:caps w:val="0"/>
          <w:color w:val="auto"/>
          <w:spacing w:val="0"/>
          <w:sz w:val="44"/>
          <w:szCs w:val="44"/>
        </w:rPr>
        <w:t>项目</w:t>
      </w:r>
      <w:r>
        <w:rPr>
          <w:rFonts w:hint="default" w:ascii="Times New Roman" w:hAnsi="Times New Roman" w:eastAsia="方正小标宋简体" w:cs="Times New Roman"/>
          <w:b w:val="0"/>
          <w:bCs w:val="0"/>
          <w:i w:val="0"/>
          <w:iCs w:val="0"/>
          <w:caps w:val="0"/>
          <w:color w:val="auto"/>
          <w:spacing w:val="0"/>
          <w:sz w:val="44"/>
          <w:szCs w:val="44"/>
          <w:lang w:eastAsia="zh-CN"/>
        </w:rPr>
        <w:t>（羊肉加工营销中心）</w:t>
      </w:r>
    </w:p>
    <w:p w14:paraId="0248C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rPr>
      </w:pPr>
      <w:r>
        <w:rPr>
          <w:rFonts w:hint="default" w:ascii="Times New Roman" w:hAnsi="Times New Roman" w:eastAsia="方正小标宋简体" w:cs="Times New Roman"/>
          <w:b w:val="0"/>
          <w:bCs w:val="0"/>
          <w:i w:val="0"/>
          <w:iCs w:val="0"/>
          <w:caps w:val="0"/>
          <w:color w:val="auto"/>
          <w:spacing w:val="0"/>
          <w:sz w:val="44"/>
          <w:szCs w:val="44"/>
        </w:rPr>
        <w:t>实施主体遴选的通知</w:t>
      </w:r>
    </w:p>
    <w:p w14:paraId="38F038E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仿宋_GB2312" w:cs="Times New Roman"/>
          <w:i w:val="0"/>
          <w:iCs w:val="0"/>
          <w:caps w:val="0"/>
          <w:color w:val="222222"/>
          <w:spacing w:val="0"/>
          <w:sz w:val="32"/>
          <w:szCs w:val="32"/>
          <w:lang w:eastAsia="zh-CN"/>
        </w:rPr>
      </w:pPr>
    </w:p>
    <w:p w14:paraId="4465692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仿宋_GB2312" w:cs="Times New Roman"/>
          <w:i w:val="0"/>
          <w:iCs w:val="0"/>
          <w:caps w:val="0"/>
          <w:color w:val="222222"/>
          <w:spacing w:val="0"/>
          <w:sz w:val="32"/>
          <w:szCs w:val="32"/>
          <w:lang w:eastAsia="zh-CN"/>
        </w:rPr>
        <w:t>各滩羊产业链</w:t>
      </w:r>
      <w:r>
        <w:rPr>
          <w:rFonts w:hint="default" w:ascii="Times New Roman" w:hAnsi="Times New Roman" w:eastAsia="仿宋_GB2312" w:cs="Times New Roman"/>
          <w:i w:val="0"/>
          <w:iCs w:val="0"/>
          <w:caps w:val="0"/>
          <w:color w:val="222222"/>
          <w:spacing w:val="0"/>
          <w:sz w:val="32"/>
          <w:szCs w:val="32"/>
        </w:rPr>
        <w:t>经营主体：</w:t>
      </w:r>
    </w:p>
    <w:p w14:paraId="45A168B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仿宋_GB2312" w:cs="Times New Roman"/>
          <w:sz w:val="32"/>
          <w:szCs w:val="32"/>
          <w:highlight w:val="none"/>
          <w:lang w:val="en-US" w:eastAsia="zh-CN"/>
        </w:rPr>
        <w:t>根据自治区农业农村厅《关于提前下达2025年中央和自治区第一批财政支农项目计划的通知》（宁农（计）发〔2024〕16号）及《2025年自治区滩羊产业项目总体方案》精神</w:t>
      </w:r>
      <w:r>
        <w:rPr>
          <w:rFonts w:hint="default"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222222"/>
          <w:spacing w:val="0"/>
          <w:sz w:val="32"/>
          <w:szCs w:val="32"/>
          <w:lang w:eastAsia="zh-CN"/>
        </w:rPr>
        <w:t>支持滩羊产业链</w:t>
      </w:r>
      <w:r>
        <w:rPr>
          <w:rFonts w:hint="default" w:ascii="Times New Roman" w:hAnsi="Times New Roman" w:eastAsia="仿宋_GB2312" w:cs="Times New Roman"/>
          <w:i w:val="0"/>
          <w:iCs w:val="0"/>
          <w:caps w:val="0"/>
          <w:color w:val="222222"/>
          <w:spacing w:val="0"/>
          <w:sz w:val="32"/>
          <w:szCs w:val="32"/>
        </w:rPr>
        <w:t>经营主体</w:t>
      </w:r>
      <w:r>
        <w:rPr>
          <w:rFonts w:hint="default" w:ascii="Times New Roman" w:hAnsi="Times New Roman" w:eastAsia="仿宋_GB2312" w:cs="Times New Roman"/>
          <w:color w:val="auto"/>
          <w:sz w:val="32"/>
          <w:szCs w:val="32"/>
          <w:highlight w:val="none"/>
        </w:rPr>
        <w:t>新（扩）建</w:t>
      </w:r>
      <w:r>
        <w:rPr>
          <w:rFonts w:hint="default" w:ascii="Times New Roman" w:hAnsi="Times New Roman" w:eastAsia="仿宋_GB2312" w:cs="Times New Roman"/>
          <w:color w:val="auto"/>
          <w:sz w:val="32"/>
          <w:szCs w:val="32"/>
          <w:highlight w:val="none"/>
          <w:lang w:val="en-US" w:eastAsia="zh-CN"/>
        </w:rPr>
        <w:t>羊肉</w:t>
      </w:r>
      <w:r>
        <w:rPr>
          <w:rFonts w:hint="default" w:ascii="Times New Roman" w:hAnsi="Times New Roman" w:eastAsia="仿宋_GB2312" w:cs="Times New Roman"/>
          <w:color w:val="auto"/>
          <w:sz w:val="32"/>
          <w:szCs w:val="32"/>
          <w:highlight w:val="none"/>
        </w:rPr>
        <w:t>加工营销中心</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个</w:t>
      </w:r>
      <w:r>
        <w:rPr>
          <w:rFonts w:hint="default" w:ascii="Times New Roman" w:hAnsi="Times New Roman" w:eastAsia="仿宋_GB2312" w:cs="Times New Roman"/>
          <w:i w:val="0"/>
          <w:iCs w:val="0"/>
          <w:caps w:val="0"/>
          <w:color w:val="222222"/>
          <w:spacing w:val="0"/>
          <w:sz w:val="32"/>
          <w:szCs w:val="32"/>
          <w:lang w:val="en-US" w:eastAsia="zh-CN"/>
        </w:rPr>
        <w:t>，</w:t>
      </w:r>
      <w:r>
        <w:rPr>
          <w:rFonts w:hint="default" w:ascii="Times New Roman" w:hAnsi="Times New Roman" w:eastAsia="仿宋_GB2312" w:cs="Times New Roman"/>
          <w:i w:val="0"/>
          <w:iCs w:val="0"/>
          <w:caps w:val="0"/>
          <w:color w:val="222222"/>
          <w:spacing w:val="0"/>
          <w:sz w:val="32"/>
          <w:szCs w:val="32"/>
          <w:lang w:eastAsia="zh-CN"/>
        </w:rPr>
        <w:t>请符合申报条件的滩羊产业链经营主体积极</w:t>
      </w:r>
      <w:r>
        <w:rPr>
          <w:rFonts w:hint="default" w:ascii="Times New Roman" w:hAnsi="Times New Roman" w:eastAsia="仿宋_GB2312" w:cs="Times New Roman"/>
          <w:i w:val="0"/>
          <w:iCs w:val="0"/>
          <w:caps w:val="0"/>
          <w:color w:val="222222"/>
          <w:spacing w:val="0"/>
          <w:sz w:val="32"/>
          <w:szCs w:val="32"/>
        </w:rPr>
        <w:t>报名。</w:t>
      </w:r>
    </w:p>
    <w:p w14:paraId="3822F8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黑体" w:cs="Times New Roman"/>
          <w:b w:val="0"/>
          <w:bCs w:val="0"/>
          <w:i w:val="0"/>
          <w:iCs w:val="0"/>
          <w:caps w:val="0"/>
          <w:color w:val="222222"/>
          <w:spacing w:val="0"/>
          <w:sz w:val="32"/>
          <w:szCs w:val="32"/>
        </w:rPr>
        <w:t>一、申报材料：</w:t>
      </w:r>
      <w:r>
        <w:rPr>
          <w:rFonts w:hint="default" w:ascii="Times New Roman" w:hAnsi="Times New Roman" w:eastAsia="仿宋_GB2312" w:cs="Times New Roman"/>
          <w:i w:val="0"/>
          <w:iCs w:val="0"/>
          <w:caps w:val="0"/>
          <w:color w:val="222222"/>
          <w:spacing w:val="0"/>
          <w:sz w:val="32"/>
          <w:szCs w:val="32"/>
        </w:rPr>
        <w:t>具体见附件。</w:t>
      </w:r>
    </w:p>
    <w:p w14:paraId="6144A3C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222222"/>
          <w:spacing w:val="0"/>
          <w:sz w:val="32"/>
          <w:szCs w:val="32"/>
          <w:highlight w:val="none"/>
        </w:rPr>
      </w:pPr>
      <w:r>
        <w:rPr>
          <w:rFonts w:hint="default" w:ascii="Times New Roman" w:hAnsi="Times New Roman" w:eastAsia="黑体" w:cs="Times New Roman"/>
          <w:b w:val="0"/>
          <w:bCs w:val="0"/>
          <w:i w:val="0"/>
          <w:iCs w:val="0"/>
          <w:caps w:val="0"/>
          <w:color w:val="222222"/>
          <w:spacing w:val="0"/>
          <w:sz w:val="32"/>
          <w:szCs w:val="32"/>
        </w:rPr>
        <w:t>二、报名截止时间：</w:t>
      </w:r>
      <w:r>
        <w:rPr>
          <w:rFonts w:hint="default" w:ascii="Times New Roman" w:hAnsi="Times New Roman" w:eastAsia="仿宋_GB2312" w:cs="Times New Roman"/>
          <w:i w:val="0"/>
          <w:iCs w:val="0"/>
          <w:caps w:val="0"/>
          <w:color w:val="222222"/>
          <w:spacing w:val="0"/>
          <w:sz w:val="32"/>
          <w:szCs w:val="32"/>
          <w:highlight w:val="none"/>
        </w:rPr>
        <w:t>202</w:t>
      </w:r>
      <w:r>
        <w:rPr>
          <w:rFonts w:hint="default" w:ascii="Times New Roman" w:hAnsi="Times New Roman" w:eastAsia="仿宋_GB2312" w:cs="Times New Roman"/>
          <w:i w:val="0"/>
          <w:iCs w:val="0"/>
          <w:caps w:val="0"/>
          <w:color w:val="222222"/>
          <w:spacing w:val="0"/>
          <w:sz w:val="32"/>
          <w:szCs w:val="32"/>
          <w:highlight w:val="none"/>
          <w:lang w:val="en-US" w:eastAsia="zh-CN"/>
        </w:rPr>
        <w:t>5</w:t>
      </w:r>
      <w:r>
        <w:rPr>
          <w:rFonts w:hint="default" w:ascii="Times New Roman" w:hAnsi="Times New Roman" w:eastAsia="仿宋_GB2312" w:cs="Times New Roman"/>
          <w:i w:val="0"/>
          <w:iCs w:val="0"/>
          <w:caps w:val="0"/>
          <w:color w:val="222222"/>
          <w:spacing w:val="0"/>
          <w:sz w:val="32"/>
          <w:szCs w:val="32"/>
          <w:highlight w:val="none"/>
        </w:rPr>
        <w:t>年</w:t>
      </w:r>
      <w:r>
        <w:rPr>
          <w:rFonts w:hint="default" w:ascii="Times New Roman" w:hAnsi="Times New Roman" w:eastAsia="仿宋_GB2312" w:cs="Times New Roman"/>
          <w:i w:val="0"/>
          <w:iCs w:val="0"/>
          <w:caps w:val="0"/>
          <w:color w:val="222222"/>
          <w:spacing w:val="0"/>
          <w:sz w:val="32"/>
          <w:szCs w:val="32"/>
          <w:highlight w:val="none"/>
          <w:lang w:val="en-US" w:eastAsia="zh-CN"/>
        </w:rPr>
        <w:t>2</w:t>
      </w:r>
      <w:r>
        <w:rPr>
          <w:rFonts w:hint="default" w:ascii="Times New Roman" w:hAnsi="Times New Roman" w:eastAsia="仿宋_GB2312" w:cs="Times New Roman"/>
          <w:i w:val="0"/>
          <w:iCs w:val="0"/>
          <w:caps w:val="0"/>
          <w:color w:val="222222"/>
          <w:spacing w:val="0"/>
          <w:sz w:val="32"/>
          <w:szCs w:val="32"/>
          <w:highlight w:val="none"/>
        </w:rPr>
        <w:t>月</w:t>
      </w:r>
      <w:r>
        <w:rPr>
          <w:rFonts w:hint="default" w:ascii="Times New Roman" w:hAnsi="Times New Roman" w:eastAsia="仿宋_GB2312" w:cs="Times New Roman"/>
          <w:i w:val="0"/>
          <w:iCs w:val="0"/>
          <w:caps w:val="0"/>
          <w:color w:val="222222"/>
          <w:spacing w:val="0"/>
          <w:sz w:val="32"/>
          <w:szCs w:val="32"/>
          <w:highlight w:val="none"/>
          <w:lang w:val="en-US" w:eastAsia="zh-CN"/>
        </w:rPr>
        <w:t>20</w:t>
      </w:r>
      <w:r>
        <w:rPr>
          <w:rFonts w:hint="default" w:ascii="Times New Roman" w:hAnsi="Times New Roman" w:eastAsia="仿宋_GB2312" w:cs="Times New Roman"/>
          <w:i w:val="0"/>
          <w:iCs w:val="0"/>
          <w:caps w:val="0"/>
          <w:color w:val="222222"/>
          <w:spacing w:val="0"/>
          <w:sz w:val="32"/>
          <w:szCs w:val="32"/>
          <w:highlight w:val="none"/>
        </w:rPr>
        <w:t>日</w:t>
      </w:r>
    </w:p>
    <w:p w14:paraId="060A62E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黑体" w:cs="Times New Roman"/>
          <w:b w:val="0"/>
          <w:bCs w:val="0"/>
          <w:i w:val="0"/>
          <w:iCs w:val="0"/>
          <w:caps w:val="0"/>
          <w:color w:val="222222"/>
          <w:spacing w:val="0"/>
          <w:sz w:val="32"/>
          <w:szCs w:val="32"/>
        </w:rPr>
        <w:t>三、报名地点：</w:t>
      </w:r>
      <w:r>
        <w:rPr>
          <w:rFonts w:hint="default" w:ascii="Times New Roman" w:hAnsi="Times New Roman" w:eastAsia="仿宋_GB2312" w:cs="Times New Roman"/>
          <w:i w:val="0"/>
          <w:iCs w:val="0"/>
          <w:caps w:val="0"/>
          <w:color w:val="222222"/>
          <w:spacing w:val="0"/>
          <w:sz w:val="32"/>
          <w:szCs w:val="32"/>
          <w:lang w:eastAsia="zh-CN"/>
        </w:rPr>
        <w:t>盐池县华盐大厦</w:t>
      </w:r>
      <w:r>
        <w:rPr>
          <w:rFonts w:hint="default" w:ascii="Times New Roman" w:hAnsi="Times New Roman" w:eastAsia="仿宋_GB2312" w:cs="Times New Roman"/>
          <w:i w:val="0"/>
          <w:iCs w:val="0"/>
          <w:caps w:val="0"/>
          <w:color w:val="222222"/>
          <w:spacing w:val="0"/>
          <w:sz w:val="32"/>
          <w:szCs w:val="32"/>
          <w:lang w:val="en-US" w:eastAsia="zh-CN"/>
        </w:rPr>
        <w:t>四</w:t>
      </w:r>
      <w:r>
        <w:rPr>
          <w:rFonts w:hint="default" w:ascii="Times New Roman" w:hAnsi="Times New Roman" w:eastAsia="仿宋_GB2312" w:cs="Times New Roman"/>
          <w:i w:val="0"/>
          <w:iCs w:val="0"/>
          <w:caps w:val="0"/>
          <w:color w:val="222222"/>
          <w:spacing w:val="0"/>
          <w:sz w:val="32"/>
          <w:szCs w:val="32"/>
        </w:rPr>
        <w:t>楼</w:t>
      </w:r>
      <w:r>
        <w:rPr>
          <w:rFonts w:hint="default" w:ascii="Times New Roman" w:hAnsi="Times New Roman" w:eastAsia="仿宋_GB2312" w:cs="Times New Roman"/>
          <w:i w:val="0"/>
          <w:iCs w:val="0"/>
          <w:caps w:val="0"/>
          <w:color w:val="222222"/>
          <w:spacing w:val="0"/>
          <w:sz w:val="32"/>
          <w:szCs w:val="32"/>
          <w:lang w:eastAsia="zh-CN"/>
        </w:rPr>
        <w:t>农产品质量安全检验检测中心</w:t>
      </w:r>
      <w:r>
        <w:rPr>
          <w:rFonts w:hint="default" w:ascii="Times New Roman" w:hAnsi="Times New Roman" w:eastAsia="仿宋_GB2312" w:cs="Times New Roman"/>
          <w:i w:val="0"/>
          <w:iCs w:val="0"/>
          <w:caps w:val="0"/>
          <w:color w:val="222222"/>
          <w:spacing w:val="0"/>
          <w:sz w:val="32"/>
          <w:szCs w:val="32"/>
          <w:lang w:val="en-US" w:eastAsia="zh-CN"/>
        </w:rPr>
        <w:t>411</w:t>
      </w:r>
      <w:r>
        <w:rPr>
          <w:rFonts w:hint="default" w:ascii="Times New Roman" w:hAnsi="Times New Roman" w:eastAsia="仿宋_GB2312" w:cs="Times New Roman"/>
          <w:i w:val="0"/>
          <w:iCs w:val="0"/>
          <w:caps w:val="0"/>
          <w:color w:val="222222"/>
          <w:spacing w:val="0"/>
          <w:sz w:val="32"/>
          <w:szCs w:val="32"/>
        </w:rPr>
        <w:t>室。</w:t>
      </w:r>
    </w:p>
    <w:p w14:paraId="2690959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222222"/>
          <w:spacing w:val="0"/>
          <w:sz w:val="32"/>
          <w:szCs w:val="32"/>
          <w:lang w:val="en-US" w:eastAsia="zh-CN"/>
        </w:rPr>
      </w:pPr>
      <w:r>
        <w:rPr>
          <w:rFonts w:hint="default" w:ascii="Times New Roman" w:hAnsi="Times New Roman" w:eastAsia="黑体" w:cs="Times New Roman"/>
          <w:b w:val="0"/>
          <w:bCs w:val="0"/>
          <w:i w:val="0"/>
          <w:iCs w:val="0"/>
          <w:caps w:val="0"/>
          <w:color w:val="222222"/>
          <w:spacing w:val="0"/>
          <w:sz w:val="32"/>
          <w:szCs w:val="32"/>
        </w:rPr>
        <w:t>四、联系人：</w:t>
      </w:r>
      <w:r>
        <w:rPr>
          <w:rFonts w:hint="default" w:ascii="Times New Roman" w:hAnsi="Times New Roman" w:eastAsia="仿宋_GB2312" w:cs="Times New Roman"/>
          <w:b/>
          <w:bCs/>
          <w:i w:val="0"/>
          <w:iCs w:val="0"/>
          <w:caps w:val="0"/>
          <w:color w:val="222222"/>
          <w:spacing w:val="0"/>
          <w:sz w:val="32"/>
          <w:szCs w:val="32"/>
          <w:lang w:eastAsia="zh-CN"/>
        </w:rPr>
        <w:t>杨延香</w:t>
      </w: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rPr>
        <w:t>联系方式：</w:t>
      </w:r>
      <w:r>
        <w:rPr>
          <w:rFonts w:hint="default" w:ascii="Times New Roman" w:hAnsi="Times New Roman" w:eastAsia="仿宋_GB2312" w:cs="Times New Roman"/>
          <w:i w:val="0"/>
          <w:iCs w:val="0"/>
          <w:caps w:val="0"/>
          <w:color w:val="222222"/>
          <w:spacing w:val="0"/>
          <w:sz w:val="32"/>
          <w:szCs w:val="32"/>
          <w:lang w:val="en-US" w:eastAsia="zh-CN"/>
        </w:rPr>
        <w:t>0953-6092525</w:t>
      </w:r>
    </w:p>
    <w:p w14:paraId="023E8D0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222222"/>
          <w:spacing w:val="0"/>
          <w:sz w:val="32"/>
          <w:szCs w:val="32"/>
        </w:rPr>
      </w:pPr>
    </w:p>
    <w:p w14:paraId="3F8CA18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8" w:leftChars="304" w:right="0" w:rightChars="0" w:hanging="960" w:hangingChars="300"/>
        <w:jc w:val="both"/>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仿宋_GB2312" w:cs="Times New Roman"/>
          <w:i w:val="0"/>
          <w:iCs w:val="0"/>
          <w:caps w:val="0"/>
          <w:color w:val="222222"/>
          <w:spacing w:val="0"/>
          <w:sz w:val="32"/>
          <w:szCs w:val="32"/>
        </w:rPr>
        <w:t>附件：202</w:t>
      </w:r>
      <w:r>
        <w:rPr>
          <w:rFonts w:hint="default" w:ascii="Times New Roman" w:hAnsi="Times New Roman" w:eastAsia="仿宋_GB2312" w:cs="Times New Roman"/>
          <w:i w:val="0"/>
          <w:iCs w:val="0"/>
          <w:caps w:val="0"/>
          <w:color w:val="222222"/>
          <w:spacing w:val="0"/>
          <w:sz w:val="32"/>
          <w:szCs w:val="32"/>
          <w:lang w:val="en-US" w:eastAsia="zh-CN"/>
        </w:rPr>
        <w:t>5</w:t>
      </w:r>
      <w:r>
        <w:rPr>
          <w:rFonts w:hint="default" w:ascii="Times New Roman" w:hAnsi="Times New Roman" w:eastAsia="仿宋_GB2312" w:cs="Times New Roman"/>
          <w:i w:val="0"/>
          <w:iCs w:val="0"/>
          <w:caps w:val="0"/>
          <w:color w:val="222222"/>
          <w:spacing w:val="0"/>
          <w:sz w:val="32"/>
          <w:szCs w:val="32"/>
        </w:rPr>
        <w:t>年盐池县滩羊产业项目（羊肉加工营销中心建设）实施主体遴选方案</w:t>
      </w:r>
    </w:p>
    <w:p w14:paraId="3EE1A9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仿宋_GB2312" w:cs="Times New Roman"/>
          <w:i w:val="0"/>
          <w:iCs w:val="0"/>
          <w:caps w:val="0"/>
          <w:color w:val="222222"/>
          <w:spacing w:val="0"/>
          <w:sz w:val="32"/>
          <w:szCs w:val="32"/>
        </w:rPr>
      </w:pPr>
    </w:p>
    <w:p w14:paraId="555395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222222"/>
          <w:spacing w:val="0"/>
          <w:sz w:val="32"/>
          <w:szCs w:val="32"/>
        </w:rPr>
      </w:pPr>
    </w:p>
    <w:p w14:paraId="28DCAB2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default" w:ascii="Times New Roman" w:hAnsi="Times New Roman" w:eastAsia="仿宋_GB2312" w:cs="Times New Roman"/>
          <w:i w:val="0"/>
          <w:iCs w:val="0"/>
          <w:caps w:val="0"/>
          <w:color w:val="222222"/>
          <w:spacing w:val="0"/>
          <w:sz w:val="32"/>
          <w:szCs w:val="32"/>
          <w:highlight w:val="none"/>
          <w:lang w:eastAsia="zh-CN"/>
        </w:rPr>
      </w:pPr>
      <w:r>
        <w:rPr>
          <w:rFonts w:hint="default" w:ascii="Times New Roman" w:hAnsi="Times New Roman" w:eastAsia="仿宋_GB2312" w:cs="Times New Roman"/>
          <w:i w:val="0"/>
          <w:iCs w:val="0"/>
          <w:caps w:val="0"/>
          <w:color w:val="222222"/>
          <w:spacing w:val="0"/>
          <w:sz w:val="32"/>
          <w:szCs w:val="32"/>
          <w:lang w:val="en-US" w:eastAsia="zh-CN"/>
        </w:rPr>
        <w:t xml:space="preserve">   </w:t>
      </w:r>
      <w:r>
        <w:rPr>
          <w:rFonts w:hint="default" w:ascii="Times New Roman" w:hAnsi="Times New Roman" w:eastAsia="仿宋_GB2312" w:cs="Times New Roman"/>
          <w:i w:val="0"/>
          <w:iCs w:val="0"/>
          <w:caps w:val="0"/>
          <w:color w:val="222222"/>
          <w:spacing w:val="0"/>
          <w:sz w:val="32"/>
          <w:szCs w:val="32"/>
          <w:highlight w:val="none"/>
          <w:lang w:val="en-US" w:eastAsia="zh-CN"/>
        </w:rPr>
        <w:t xml:space="preserve">   </w:t>
      </w:r>
      <w:r>
        <w:rPr>
          <w:rFonts w:hint="default" w:ascii="Times New Roman" w:hAnsi="Times New Roman" w:eastAsia="仿宋_GB2312" w:cs="Times New Roman"/>
          <w:i w:val="0"/>
          <w:iCs w:val="0"/>
          <w:caps w:val="0"/>
          <w:color w:val="222222"/>
          <w:spacing w:val="0"/>
          <w:sz w:val="32"/>
          <w:szCs w:val="32"/>
          <w:highlight w:val="none"/>
          <w:lang w:eastAsia="zh-CN"/>
        </w:rPr>
        <w:t>盐池县农业农村局</w:t>
      </w:r>
    </w:p>
    <w:p w14:paraId="4B80D16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default" w:ascii="Times New Roman" w:hAnsi="Times New Roman" w:eastAsia="仿宋_GB2312" w:cs="Times New Roman"/>
          <w:i w:val="0"/>
          <w:iCs w:val="0"/>
          <w:caps w:val="0"/>
          <w:color w:val="222222"/>
          <w:spacing w:val="0"/>
          <w:sz w:val="32"/>
          <w:szCs w:val="32"/>
          <w:highlight w:val="none"/>
          <w:lang w:val="en-US" w:eastAsia="zh-CN"/>
        </w:rPr>
      </w:pPr>
      <w:r>
        <w:rPr>
          <w:rFonts w:hint="default" w:ascii="Times New Roman" w:hAnsi="Times New Roman" w:eastAsia="仿宋_GB2312" w:cs="Times New Roman"/>
          <w:i w:val="0"/>
          <w:iCs w:val="0"/>
          <w:caps w:val="0"/>
          <w:color w:val="222222"/>
          <w:spacing w:val="0"/>
          <w:sz w:val="32"/>
          <w:szCs w:val="32"/>
          <w:highlight w:val="none"/>
          <w:lang w:val="en-US" w:eastAsia="zh-CN"/>
        </w:rPr>
        <w:t xml:space="preserve">      2025年2月10日</w:t>
      </w:r>
    </w:p>
    <w:p w14:paraId="409A6C2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default" w:ascii="Times New Roman" w:hAnsi="Times New Roman" w:eastAsia="黑体" w:cs="Times New Roman"/>
          <w:i w:val="0"/>
          <w:iCs w:val="0"/>
          <w:caps w:val="0"/>
          <w:color w:val="222222"/>
          <w:spacing w:val="0"/>
          <w:sz w:val="32"/>
          <w:szCs w:val="32"/>
        </w:rPr>
      </w:pPr>
      <w:r>
        <w:rPr>
          <w:rFonts w:hint="default" w:ascii="Times New Roman" w:hAnsi="Times New Roman" w:eastAsia="黑体" w:cs="Times New Roman"/>
          <w:i w:val="0"/>
          <w:iCs w:val="0"/>
          <w:caps w:val="0"/>
          <w:color w:val="222222"/>
          <w:spacing w:val="0"/>
          <w:sz w:val="32"/>
          <w:szCs w:val="32"/>
        </w:rPr>
        <w:t>附件：</w:t>
      </w:r>
    </w:p>
    <w:p w14:paraId="69238F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rPr>
      </w:pPr>
    </w:p>
    <w:p w14:paraId="64BFFF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lang w:eastAsia="zh-CN"/>
        </w:rPr>
      </w:pPr>
      <w:r>
        <w:rPr>
          <w:rFonts w:hint="default" w:ascii="Times New Roman" w:hAnsi="Times New Roman" w:eastAsia="方正小标宋简体" w:cs="Times New Roman"/>
          <w:b w:val="0"/>
          <w:bCs w:val="0"/>
          <w:i w:val="0"/>
          <w:iCs w:val="0"/>
          <w:caps w:val="0"/>
          <w:color w:val="auto"/>
          <w:spacing w:val="0"/>
          <w:sz w:val="44"/>
          <w:szCs w:val="44"/>
        </w:rPr>
        <w:t>202</w:t>
      </w:r>
      <w:r>
        <w:rPr>
          <w:rFonts w:hint="default" w:ascii="Times New Roman" w:hAnsi="Times New Roman" w:eastAsia="方正小标宋简体" w:cs="Times New Roman"/>
          <w:b w:val="0"/>
          <w:bCs w:val="0"/>
          <w:i w:val="0"/>
          <w:iCs w:val="0"/>
          <w:caps w:val="0"/>
          <w:color w:val="auto"/>
          <w:spacing w:val="0"/>
          <w:sz w:val="44"/>
          <w:szCs w:val="44"/>
          <w:lang w:val="en-US" w:eastAsia="zh-CN"/>
        </w:rPr>
        <w:t>5</w:t>
      </w:r>
      <w:r>
        <w:rPr>
          <w:rFonts w:hint="default" w:ascii="Times New Roman" w:hAnsi="Times New Roman" w:eastAsia="方正小标宋简体" w:cs="Times New Roman"/>
          <w:b w:val="0"/>
          <w:bCs w:val="0"/>
          <w:i w:val="0"/>
          <w:iCs w:val="0"/>
          <w:caps w:val="0"/>
          <w:color w:val="auto"/>
          <w:spacing w:val="0"/>
          <w:sz w:val="44"/>
          <w:szCs w:val="44"/>
        </w:rPr>
        <w:t>年</w:t>
      </w:r>
      <w:r>
        <w:rPr>
          <w:rFonts w:hint="default" w:ascii="Times New Roman" w:hAnsi="Times New Roman" w:eastAsia="方正小标宋简体" w:cs="Times New Roman"/>
          <w:b w:val="0"/>
          <w:bCs w:val="0"/>
          <w:i w:val="0"/>
          <w:iCs w:val="0"/>
          <w:caps w:val="0"/>
          <w:color w:val="auto"/>
          <w:spacing w:val="0"/>
          <w:sz w:val="44"/>
          <w:szCs w:val="44"/>
          <w:lang w:eastAsia="zh-CN"/>
        </w:rPr>
        <w:t>盐池县</w:t>
      </w:r>
      <w:r>
        <w:rPr>
          <w:rFonts w:hint="default" w:ascii="Times New Roman" w:hAnsi="Times New Roman" w:eastAsia="方正小标宋简体" w:cs="Times New Roman"/>
          <w:b w:val="0"/>
          <w:bCs w:val="0"/>
          <w:i w:val="0"/>
          <w:iCs w:val="0"/>
          <w:caps w:val="0"/>
          <w:color w:val="auto"/>
          <w:spacing w:val="0"/>
          <w:sz w:val="44"/>
          <w:szCs w:val="44"/>
          <w:lang w:val="en-US" w:eastAsia="zh-CN"/>
        </w:rPr>
        <w:t>滩羊产业</w:t>
      </w:r>
      <w:r>
        <w:rPr>
          <w:rFonts w:hint="default" w:ascii="Times New Roman" w:hAnsi="Times New Roman" w:eastAsia="方正小标宋简体" w:cs="Times New Roman"/>
          <w:b w:val="0"/>
          <w:bCs w:val="0"/>
          <w:i w:val="0"/>
          <w:iCs w:val="0"/>
          <w:caps w:val="0"/>
          <w:color w:val="auto"/>
          <w:spacing w:val="0"/>
          <w:sz w:val="44"/>
          <w:szCs w:val="44"/>
        </w:rPr>
        <w:t>项目</w:t>
      </w:r>
      <w:r>
        <w:rPr>
          <w:rFonts w:hint="default" w:ascii="Times New Roman" w:hAnsi="Times New Roman" w:eastAsia="方正小标宋简体" w:cs="Times New Roman"/>
          <w:b w:val="0"/>
          <w:bCs w:val="0"/>
          <w:i w:val="0"/>
          <w:iCs w:val="0"/>
          <w:caps w:val="0"/>
          <w:color w:val="auto"/>
          <w:spacing w:val="0"/>
          <w:sz w:val="44"/>
          <w:szCs w:val="44"/>
          <w:lang w:eastAsia="zh-CN"/>
        </w:rPr>
        <w:t>（羊肉加工</w:t>
      </w:r>
    </w:p>
    <w:p w14:paraId="4A18DB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rPr>
      </w:pPr>
      <w:r>
        <w:rPr>
          <w:rFonts w:hint="default" w:ascii="Times New Roman" w:hAnsi="Times New Roman" w:eastAsia="方正小标宋简体" w:cs="Times New Roman"/>
          <w:b w:val="0"/>
          <w:bCs w:val="0"/>
          <w:i w:val="0"/>
          <w:iCs w:val="0"/>
          <w:caps w:val="0"/>
          <w:color w:val="auto"/>
          <w:spacing w:val="0"/>
          <w:sz w:val="44"/>
          <w:szCs w:val="44"/>
          <w:lang w:eastAsia="zh-CN"/>
        </w:rPr>
        <w:t>营销中心建设）</w:t>
      </w:r>
      <w:r>
        <w:rPr>
          <w:rFonts w:hint="default" w:ascii="Times New Roman" w:hAnsi="Times New Roman" w:eastAsia="方正小标宋简体" w:cs="Times New Roman"/>
          <w:b w:val="0"/>
          <w:bCs w:val="0"/>
          <w:i w:val="0"/>
          <w:iCs w:val="0"/>
          <w:caps w:val="0"/>
          <w:color w:val="auto"/>
          <w:spacing w:val="0"/>
          <w:sz w:val="44"/>
          <w:szCs w:val="44"/>
        </w:rPr>
        <w:t>实施主体遴选方案</w:t>
      </w:r>
    </w:p>
    <w:p w14:paraId="19CF16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222222"/>
          <w:spacing w:val="0"/>
          <w:sz w:val="32"/>
          <w:szCs w:val="32"/>
        </w:rPr>
      </w:pPr>
    </w:p>
    <w:p w14:paraId="286500B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222222"/>
          <w:spacing w:val="0"/>
          <w:sz w:val="32"/>
          <w:szCs w:val="32"/>
        </w:rPr>
      </w:pPr>
      <w:r>
        <w:rPr>
          <w:rFonts w:hint="default" w:ascii="Times New Roman" w:hAnsi="Times New Roman" w:eastAsia="仿宋_GB2312" w:cs="Times New Roman"/>
          <w:i w:val="0"/>
          <w:iCs w:val="0"/>
          <w:caps w:val="0"/>
          <w:color w:val="222222"/>
          <w:spacing w:val="0"/>
          <w:sz w:val="32"/>
          <w:szCs w:val="32"/>
        </w:rPr>
        <w:t>为</w:t>
      </w:r>
      <w:r>
        <w:rPr>
          <w:rFonts w:hint="default" w:ascii="Times New Roman" w:hAnsi="Times New Roman" w:eastAsia="仿宋_GB2312" w:cs="Times New Roman"/>
          <w:i w:val="0"/>
          <w:iCs w:val="0"/>
          <w:caps w:val="0"/>
          <w:color w:val="222222"/>
          <w:spacing w:val="0"/>
          <w:sz w:val="32"/>
          <w:szCs w:val="32"/>
          <w:lang w:eastAsia="zh-CN"/>
        </w:rPr>
        <w:t>落实自治区推进“六特”产业发展部署安排，推动我县滩羊产业高质量发展，提升滩羊肉精深加工和中高端市场开拓能力，扩大“盐池滩羊肉”品牌营销水平，促进滩羊产业提质升级，制定本方案。</w:t>
      </w:r>
    </w:p>
    <w:p w14:paraId="36239DE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b w:val="0"/>
          <w:bCs w:val="0"/>
          <w:i w:val="0"/>
          <w:iCs w:val="0"/>
          <w:caps w:val="0"/>
          <w:color w:val="222222"/>
          <w:spacing w:val="0"/>
          <w:kern w:val="0"/>
          <w:sz w:val="32"/>
          <w:szCs w:val="32"/>
          <w:lang w:val="en-US" w:eastAsia="zh-CN" w:bidi="ar"/>
        </w:rPr>
      </w:pPr>
      <w:r>
        <w:rPr>
          <w:rFonts w:hint="default" w:ascii="Times New Roman" w:hAnsi="Times New Roman" w:eastAsia="黑体" w:cs="Times New Roman"/>
          <w:b w:val="0"/>
          <w:bCs w:val="0"/>
          <w:i w:val="0"/>
          <w:iCs w:val="0"/>
          <w:caps w:val="0"/>
          <w:color w:val="222222"/>
          <w:spacing w:val="0"/>
          <w:kern w:val="0"/>
          <w:sz w:val="32"/>
          <w:szCs w:val="32"/>
          <w:lang w:val="en-US" w:eastAsia="zh-CN" w:bidi="ar"/>
        </w:rPr>
        <w:t>一、指导思想</w:t>
      </w:r>
    </w:p>
    <w:p w14:paraId="21B1137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color w:val="auto"/>
          <w:spacing w:val="0"/>
          <w:kern w:val="0"/>
          <w:sz w:val="32"/>
          <w:szCs w:val="32"/>
          <w:highlight w:val="none"/>
          <w:lang w:val="en-US" w:eastAsia="zh-CN" w:bidi="ar-SA"/>
        </w:rPr>
      </w:pPr>
      <w:r>
        <w:rPr>
          <w:rFonts w:hint="default" w:ascii="Times New Roman" w:hAnsi="Times New Roman" w:eastAsia="仿宋_GB2312" w:cs="Times New Roman"/>
          <w:b w:val="0"/>
          <w:color w:val="auto"/>
          <w:spacing w:val="0"/>
          <w:kern w:val="0"/>
          <w:sz w:val="32"/>
          <w:szCs w:val="32"/>
          <w:highlight w:val="none"/>
          <w:lang w:val="en-US" w:eastAsia="zh-CN" w:bidi="ar-SA"/>
        </w:rPr>
        <w:t>坚持以习近平新时代中国特色社会主义思想为指导，深入贯彻落实习近平总书记视察宁夏重要讲话指示批示精神和区市县党委部署要求，做足做好“土特产”文章，加快构建现代农业“三大体系”，以提高滩羊产业发展质量效益和竞争力为目标，推进滩羊产业高端化、绿色化、智能化、融合化发展，做强“盐池滩羊”品牌，擦亮“中国滩羊之乡”金字招牌。</w:t>
      </w:r>
    </w:p>
    <w:p w14:paraId="0FF1C80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i w:val="0"/>
          <w:iCs w:val="0"/>
          <w:caps w:val="0"/>
          <w:color w:val="222222"/>
          <w:spacing w:val="0"/>
          <w:sz w:val="32"/>
          <w:szCs w:val="32"/>
          <w:lang w:eastAsia="zh-CN"/>
        </w:rPr>
      </w:pPr>
      <w:r>
        <w:rPr>
          <w:rFonts w:hint="default" w:ascii="Times New Roman" w:hAnsi="Times New Roman" w:eastAsia="黑体" w:cs="Times New Roman"/>
          <w:b w:val="0"/>
          <w:bCs w:val="0"/>
          <w:i w:val="0"/>
          <w:iCs w:val="0"/>
          <w:caps w:val="0"/>
          <w:color w:val="222222"/>
          <w:spacing w:val="0"/>
          <w:sz w:val="32"/>
          <w:szCs w:val="32"/>
          <w:lang w:eastAsia="zh-CN"/>
        </w:rPr>
        <w:t>二</w:t>
      </w:r>
      <w:r>
        <w:rPr>
          <w:rFonts w:hint="default" w:ascii="Times New Roman" w:hAnsi="Times New Roman" w:eastAsia="黑体" w:cs="Times New Roman"/>
          <w:b w:val="0"/>
          <w:bCs w:val="0"/>
          <w:i w:val="0"/>
          <w:iCs w:val="0"/>
          <w:caps w:val="0"/>
          <w:color w:val="222222"/>
          <w:spacing w:val="0"/>
          <w:sz w:val="32"/>
          <w:szCs w:val="32"/>
        </w:rPr>
        <w:t>、项目实施内容</w:t>
      </w:r>
    </w:p>
    <w:p w14:paraId="5169A15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羊肉</w:t>
      </w:r>
      <w:r>
        <w:rPr>
          <w:rFonts w:hint="default" w:ascii="Times New Roman" w:hAnsi="Times New Roman" w:eastAsia="楷体_GB2312" w:cs="Times New Roman"/>
          <w:b/>
          <w:bCs/>
          <w:sz w:val="32"/>
          <w:szCs w:val="32"/>
        </w:rPr>
        <w:t>加工</w:t>
      </w:r>
      <w:r>
        <w:rPr>
          <w:rFonts w:hint="default" w:ascii="Times New Roman" w:hAnsi="Times New Roman" w:eastAsia="楷体_GB2312" w:cs="Times New Roman"/>
          <w:b/>
          <w:bCs/>
          <w:sz w:val="32"/>
          <w:szCs w:val="32"/>
          <w:lang w:eastAsia="zh-CN"/>
        </w:rPr>
        <w:t>营销</w:t>
      </w:r>
      <w:r>
        <w:rPr>
          <w:rFonts w:hint="default" w:ascii="Times New Roman" w:hAnsi="Times New Roman" w:eastAsia="楷体_GB2312" w:cs="Times New Roman"/>
          <w:b/>
          <w:bCs/>
          <w:sz w:val="32"/>
          <w:szCs w:val="32"/>
        </w:rPr>
        <w:t>中心建设</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highlight w:val="none"/>
        </w:rPr>
        <w:t>支持</w:t>
      </w:r>
      <w:r>
        <w:rPr>
          <w:rFonts w:hint="default" w:ascii="Times New Roman" w:hAnsi="Times New Roman" w:eastAsia="仿宋_GB2312" w:cs="Times New Roman"/>
          <w:sz w:val="32"/>
          <w:szCs w:val="32"/>
          <w:highlight w:val="none"/>
          <w:lang w:eastAsia="zh-CN"/>
        </w:rPr>
        <w:t>滩羊产业链经营主体建设羊肉加工营销中心，加工营销中心要求面积</w:t>
      </w:r>
      <w:r>
        <w:rPr>
          <w:rFonts w:hint="default" w:ascii="Times New Roman" w:hAnsi="Times New Roman" w:eastAsia="仿宋_GB2312" w:cs="Times New Roman"/>
          <w:b w:val="0"/>
          <w:bCs w:val="0"/>
          <w:sz w:val="32"/>
          <w:szCs w:val="32"/>
          <w:highlight w:val="none"/>
          <w:lang w:val="en-US" w:eastAsia="zh-CN"/>
        </w:rPr>
        <w:t>300m</w:t>
      </w:r>
      <w:r>
        <w:rPr>
          <w:rFonts w:hint="default" w:ascii="Times New Roman" w:hAnsi="Times New Roman" w:eastAsia="仿宋_GB2312" w:cs="Times New Roman"/>
          <w:b w:val="0"/>
          <w:bCs w:val="0"/>
          <w:sz w:val="32"/>
          <w:szCs w:val="32"/>
          <w:highlight w:val="none"/>
          <w:vertAlign w:val="superscript"/>
          <w:lang w:val="en-US" w:eastAsia="zh-CN"/>
        </w:rPr>
        <w:t>2</w:t>
      </w:r>
      <w:r>
        <w:rPr>
          <w:rFonts w:hint="default" w:ascii="Times New Roman" w:hAnsi="Times New Roman" w:eastAsia="仿宋_GB2312" w:cs="Times New Roman"/>
          <w:sz w:val="32"/>
          <w:szCs w:val="32"/>
          <w:highlight w:val="none"/>
          <w:lang w:eastAsia="zh-CN"/>
        </w:rPr>
        <w:t>以上，</w:t>
      </w:r>
      <w:r>
        <w:rPr>
          <w:rFonts w:hint="default" w:ascii="Times New Roman" w:hAnsi="Times New Roman" w:eastAsia="仿宋_GB2312" w:cs="Times New Roman"/>
          <w:sz w:val="32"/>
          <w:szCs w:val="32"/>
          <w:lang w:eastAsia="zh-CN"/>
        </w:rPr>
        <w:t>建设分割加工车间、冷库贮</w:t>
      </w:r>
      <w:r>
        <w:rPr>
          <w:rFonts w:hint="default" w:ascii="Times New Roman" w:hAnsi="Times New Roman" w:eastAsia="仿宋_GB2312" w:cs="Times New Roman"/>
          <w:color w:val="auto"/>
          <w:sz w:val="32"/>
          <w:szCs w:val="32"/>
          <w:highlight w:val="none"/>
        </w:rPr>
        <w:t>藏间、网络直播间</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完善</w:t>
      </w:r>
      <w:r>
        <w:rPr>
          <w:rFonts w:hint="default" w:ascii="Times New Roman" w:hAnsi="Times New Roman" w:eastAsia="仿宋_GB2312" w:cs="Times New Roman"/>
          <w:color w:val="auto"/>
          <w:sz w:val="32"/>
          <w:szCs w:val="32"/>
          <w:highlight w:val="none"/>
        </w:rPr>
        <w:t>精深加工和冷链配送设施设备，开发适销对路产品，</w:t>
      </w:r>
      <w:r>
        <w:rPr>
          <w:rFonts w:hint="default" w:ascii="Times New Roman" w:hAnsi="Times New Roman" w:eastAsia="仿宋_GB2312" w:cs="Times New Roman"/>
          <w:color w:val="auto"/>
          <w:sz w:val="32"/>
          <w:szCs w:val="32"/>
          <w:highlight w:val="none"/>
          <w:lang w:val="en-US" w:eastAsia="zh-CN"/>
        </w:rPr>
        <w:t>联合京东、盒马鲜生、天猫等电商平台，应用抖音、快手等新媒体平台，实行“精深加工+直播带货”模式，</w:t>
      </w:r>
      <w:r>
        <w:rPr>
          <w:rFonts w:hint="default" w:ascii="Times New Roman" w:hAnsi="Times New Roman" w:eastAsia="仿宋_GB2312" w:cs="Times New Roman"/>
          <w:color w:val="auto"/>
          <w:sz w:val="32"/>
          <w:szCs w:val="32"/>
          <w:highlight w:val="none"/>
        </w:rPr>
        <w:t>发展订单销售，</w:t>
      </w:r>
      <w:r>
        <w:rPr>
          <w:rFonts w:hint="default" w:ascii="Times New Roman" w:hAnsi="Times New Roman" w:eastAsia="仿宋_GB2312" w:cs="Times New Roman"/>
          <w:color w:val="auto"/>
          <w:sz w:val="32"/>
          <w:szCs w:val="32"/>
          <w:highlight w:val="none"/>
          <w:lang w:val="en-US" w:eastAsia="zh-CN"/>
        </w:rPr>
        <w:t>鼓励</w:t>
      </w:r>
      <w:r>
        <w:rPr>
          <w:rFonts w:hint="default" w:ascii="Times New Roman" w:hAnsi="Times New Roman" w:eastAsia="仿宋_GB2312" w:cs="Times New Roman"/>
          <w:color w:val="auto"/>
          <w:sz w:val="32"/>
          <w:szCs w:val="32"/>
          <w:highlight w:val="none"/>
          <w:lang w:val="en-US"/>
        </w:rPr>
        <w:t>“</w:t>
      </w:r>
      <w:r>
        <w:rPr>
          <w:rFonts w:hint="default" w:ascii="Times New Roman" w:hAnsi="Times New Roman" w:eastAsia="仿宋_GB2312" w:cs="Times New Roman"/>
          <w:color w:val="auto"/>
          <w:sz w:val="32"/>
          <w:szCs w:val="32"/>
          <w:highlight w:val="none"/>
          <w:lang w:val="en-US" w:eastAsia="zh-CN"/>
        </w:rPr>
        <w:t>基地农户+精深加工+市场营销</w:t>
      </w:r>
      <w:r>
        <w:rPr>
          <w:rFonts w:hint="default" w:ascii="Times New Roman" w:hAnsi="Times New Roman" w:eastAsia="仿宋_GB2312" w:cs="Times New Roman"/>
          <w:color w:val="auto"/>
          <w:sz w:val="32"/>
          <w:szCs w:val="32"/>
          <w:highlight w:val="none"/>
          <w:lang w:val="en-US"/>
        </w:rPr>
        <w:t>”</w:t>
      </w:r>
      <w:r>
        <w:rPr>
          <w:rFonts w:hint="default" w:ascii="Times New Roman" w:hAnsi="Times New Roman" w:eastAsia="仿宋_GB2312" w:cs="Times New Roman"/>
          <w:color w:val="auto"/>
          <w:sz w:val="32"/>
          <w:szCs w:val="32"/>
          <w:highlight w:val="none"/>
          <w:lang w:val="en-US" w:eastAsia="zh-CN"/>
        </w:rPr>
        <w:t>产业化带动机制，</w:t>
      </w:r>
      <w:r>
        <w:rPr>
          <w:rFonts w:hint="default" w:ascii="Times New Roman" w:hAnsi="Times New Roman" w:eastAsia="仿宋_GB2312" w:cs="Times New Roman"/>
          <w:color w:val="auto"/>
          <w:sz w:val="32"/>
          <w:szCs w:val="32"/>
          <w:highlight w:val="none"/>
        </w:rPr>
        <w:t>提升精深加工和中高端市场开拓能力。</w:t>
      </w:r>
      <w:r>
        <w:rPr>
          <w:rFonts w:hint="default" w:ascii="Times New Roman" w:hAnsi="Times New Roman" w:eastAsia="仿宋_GB2312" w:cs="Times New Roman"/>
          <w:sz w:val="32"/>
          <w:szCs w:val="32"/>
        </w:rPr>
        <w:t>择优</w:t>
      </w:r>
      <w:r>
        <w:rPr>
          <w:rFonts w:hint="default" w:ascii="Times New Roman" w:hAnsi="Times New Roman" w:eastAsia="仿宋_GB2312" w:cs="Times New Roman"/>
          <w:sz w:val="32"/>
          <w:szCs w:val="32"/>
          <w:lang w:eastAsia="zh-CN"/>
        </w:rPr>
        <w:t>选取</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开展项目实施</w:t>
      </w:r>
      <w:r>
        <w:rPr>
          <w:rFonts w:hint="default" w:ascii="Times New Roman" w:hAnsi="Times New Roman" w:eastAsia="仿宋_GB2312" w:cs="Times New Roman"/>
          <w:sz w:val="32"/>
          <w:szCs w:val="32"/>
          <w:lang w:val="en-US" w:eastAsia="zh-CN"/>
        </w:rPr>
        <w:t>，每个主体项目总投资达125万元以上，对每个主体给予补助资金50万元，计划项目补助资金150万元。</w:t>
      </w:r>
    </w:p>
    <w:p w14:paraId="756BD2A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b w:val="0"/>
          <w:bCs w:val="0"/>
          <w:i w:val="0"/>
          <w:iCs w:val="0"/>
          <w:caps w:val="0"/>
          <w:color w:val="222222"/>
          <w:spacing w:val="0"/>
          <w:sz w:val="32"/>
          <w:szCs w:val="32"/>
        </w:rPr>
      </w:pPr>
      <w:r>
        <w:rPr>
          <w:rFonts w:hint="default" w:ascii="Times New Roman" w:hAnsi="Times New Roman" w:eastAsia="黑体" w:cs="Times New Roman"/>
          <w:b w:val="0"/>
          <w:bCs w:val="0"/>
          <w:i w:val="0"/>
          <w:iCs w:val="0"/>
          <w:caps w:val="0"/>
          <w:color w:val="222222"/>
          <w:spacing w:val="0"/>
          <w:sz w:val="32"/>
          <w:szCs w:val="32"/>
          <w:lang w:eastAsia="zh-CN"/>
        </w:rPr>
        <w:t>三</w:t>
      </w:r>
      <w:r>
        <w:rPr>
          <w:rFonts w:hint="default" w:ascii="Times New Roman" w:hAnsi="Times New Roman" w:eastAsia="黑体" w:cs="Times New Roman"/>
          <w:b w:val="0"/>
          <w:bCs w:val="0"/>
          <w:i w:val="0"/>
          <w:iCs w:val="0"/>
          <w:caps w:val="0"/>
          <w:color w:val="222222"/>
          <w:spacing w:val="0"/>
          <w:sz w:val="32"/>
          <w:szCs w:val="32"/>
        </w:rPr>
        <w:t>、</w:t>
      </w:r>
      <w:r>
        <w:rPr>
          <w:rFonts w:hint="default" w:ascii="Times New Roman" w:hAnsi="Times New Roman" w:eastAsia="黑体" w:cs="Times New Roman"/>
          <w:b w:val="0"/>
          <w:bCs w:val="0"/>
          <w:i w:val="0"/>
          <w:iCs w:val="0"/>
          <w:caps w:val="0"/>
          <w:color w:val="222222"/>
          <w:spacing w:val="0"/>
          <w:sz w:val="32"/>
          <w:szCs w:val="32"/>
          <w:lang w:eastAsia="zh-CN"/>
        </w:rPr>
        <w:t>项目遴选及申报</w:t>
      </w:r>
      <w:r>
        <w:rPr>
          <w:rFonts w:hint="default" w:ascii="Times New Roman" w:hAnsi="Times New Roman" w:eastAsia="黑体" w:cs="Times New Roman"/>
          <w:b w:val="0"/>
          <w:bCs w:val="0"/>
          <w:i w:val="0"/>
          <w:iCs w:val="0"/>
          <w:caps w:val="0"/>
          <w:color w:val="222222"/>
          <w:spacing w:val="0"/>
          <w:sz w:val="32"/>
          <w:szCs w:val="32"/>
        </w:rPr>
        <w:t>条件</w:t>
      </w:r>
    </w:p>
    <w:p w14:paraId="1DC945C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仿宋_GB2312" w:cs="Times New Roman"/>
          <w:b w:val="0"/>
          <w:bCs w:val="0"/>
          <w:i w:val="0"/>
          <w:iCs w:val="0"/>
          <w:caps w:val="0"/>
          <w:color w:val="222222"/>
          <w:spacing w:val="0"/>
          <w:sz w:val="32"/>
          <w:szCs w:val="32"/>
        </w:rPr>
      </w:pPr>
      <w:r>
        <w:rPr>
          <w:rFonts w:hint="default" w:ascii="Times New Roman" w:hAnsi="Times New Roman" w:eastAsia="楷体_GB2312" w:cs="Times New Roman"/>
          <w:b/>
          <w:bCs/>
          <w:i w:val="0"/>
          <w:iCs w:val="0"/>
          <w:caps w:val="0"/>
          <w:color w:val="222222"/>
          <w:spacing w:val="0"/>
          <w:sz w:val="32"/>
          <w:szCs w:val="32"/>
        </w:rPr>
        <w:t>（一）遴选对象。</w:t>
      </w:r>
      <w:r>
        <w:rPr>
          <w:rFonts w:hint="default" w:ascii="Times New Roman" w:hAnsi="Times New Roman" w:eastAsia="仿宋_GB2312" w:cs="Times New Roman"/>
          <w:b w:val="0"/>
          <w:bCs w:val="0"/>
          <w:i w:val="0"/>
          <w:iCs w:val="0"/>
          <w:caps w:val="0"/>
          <w:color w:val="222222"/>
          <w:spacing w:val="0"/>
          <w:sz w:val="32"/>
          <w:szCs w:val="32"/>
          <w:lang w:eastAsia="zh-CN"/>
        </w:rPr>
        <w:t>盐池滩羊肉加工、销售</w:t>
      </w:r>
      <w:r>
        <w:rPr>
          <w:rFonts w:hint="default" w:ascii="Times New Roman" w:hAnsi="Times New Roman" w:eastAsia="仿宋_GB2312" w:cs="Times New Roman"/>
          <w:b w:val="0"/>
          <w:bCs w:val="0"/>
          <w:i w:val="0"/>
          <w:iCs w:val="0"/>
          <w:caps w:val="0"/>
          <w:color w:val="222222"/>
          <w:spacing w:val="0"/>
          <w:sz w:val="32"/>
          <w:szCs w:val="32"/>
        </w:rPr>
        <w:t>等</w:t>
      </w:r>
      <w:r>
        <w:rPr>
          <w:rFonts w:hint="default" w:ascii="Times New Roman" w:hAnsi="Times New Roman" w:eastAsia="仿宋_GB2312" w:cs="Times New Roman"/>
          <w:b w:val="0"/>
          <w:bCs w:val="0"/>
          <w:i w:val="0"/>
          <w:iCs w:val="0"/>
          <w:caps w:val="0"/>
          <w:color w:val="222222"/>
          <w:spacing w:val="0"/>
          <w:sz w:val="32"/>
          <w:szCs w:val="32"/>
          <w:lang w:eastAsia="zh-CN"/>
        </w:rPr>
        <w:t>企业及</w:t>
      </w:r>
      <w:r>
        <w:rPr>
          <w:rFonts w:hint="default" w:ascii="Times New Roman" w:hAnsi="Times New Roman" w:eastAsia="仿宋_GB2312" w:cs="Times New Roman"/>
          <w:i w:val="0"/>
          <w:iCs w:val="0"/>
          <w:caps w:val="0"/>
          <w:color w:val="222222"/>
          <w:spacing w:val="0"/>
          <w:sz w:val="32"/>
          <w:szCs w:val="32"/>
          <w:lang w:eastAsia="zh-CN"/>
        </w:rPr>
        <w:t>全产业链</w:t>
      </w:r>
      <w:r>
        <w:rPr>
          <w:rFonts w:hint="default" w:ascii="Times New Roman" w:hAnsi="Times New Roman" w:eastAsia="仿宋_GB2312" w:cs="Times New Roman"/>
          <w:i w:val="0"/>
          <w:iCs w:val="0"/>
          <w:caps w:val="0"/>
          <w:color w:val="222222"/>
          <w:spacing w:val="0"/>
          <w:sz w:val="32"/>
          <w:szCs w:val="32"/>
        </w:rPr>
        <w:t>经营主体</w:t>
      </w:r>
      <w:r>
        <w:rPr>
          <w:rFonts w:hint="default" w:ascii="Times New Roman" w:hAnsi="Times New Roman" w:eastAsia="仿宋_GB2312" w:cs="Times New Roman"/>
          <w:b w:val="0"/>
          <w:bCs w:val="0"/>
          <w:i w:val="0"/>
          <w:iCs w:val="0"/>
          <w:caps w:val="0"/>
          <w:color w:val="222222"/>
          <w:spacing w:val="0"/>
          <w:sz w:val="32"/>
          <w:szCs w:val="32"/>
        </w:rPr>
        <w:t>。</w:t>
      </w:r>
    </w:p>
    <w:p w14:paraId="1AAC078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仿宋_GB2312" w:cs="Times New Roman"/>
          <w:b w:val="0"/>
          <w:bCs w:val="0"/>
          <w:i w:val="0"/>
          <w:iCs w:val="0"/>
          <w:caps w:val="0"/>
          <w:color w:val="222222"/>
          <w:spacing w:val="0"/>
          <w:sz w:val="32"/>
          <w:szCs w:val="32"/>
          <w:highlight w:val="none"/>
          <w:lang w:val="en-US" w:eastAsia="zh-CN"/>
        </w:rPr>
      </w:pPr>
      <w:r>
        <w:rPr>
          <w:rFonts w:hint="default" w:ascii="Times New Roman" w:hAnsi="Times New Roman" w:eastAsia="楷体_GB2312" w:cs="Times New Roman"/>
          <w:b/>
          <w:bCs/>
          <w:i w:val="0"/>
          <w:iCs w:val="0"/>
          <w:caps w:val="0"/>
          <w:color w:val="222222"/>
          <w:spacing w:val="0"/>
          <w:sz w:val="32"/>
          <w:szCs w:val="32"/>
          <w:highlight w:val="none"/>
          <w:lang w:eastAsia="zh-CN"/>
        </w:rPr>
        <w:t>（二）申报时间。</w:t>
      </w:r>
      <w:r>
        <w:rPr>
          <w:rFonts w:hint="default" w:ascii="Times New Roman" w:hAnsi="Times New Roman" w:eastAsia="仿宋_GB2312" w:cs="Times New Roman"/>
          <w:b w:val="0"/>
          <w:bCs w:val="0"/>
          <w:i w:val="0"/>
          <w:iCs w:val="0"/>
          <w:caps w:val="0"/>
          <w:color w:val="222222"/>
          <w:spacing w:val="0"/>
          <w:sz w:val="32"/>
          <w:szCs w:val="32"/>
          <w:highlight w:val="none"/>
          <w:lang w:eastAsia="zh-CN"/>
        </w:rPr>
        <w:t>202</w:t>
      </w:r>
      <w:r>
        <w:rPr>
          <w:rFonts w:hint="default" w:ascii="Times New Roman" w:hAnsi="Times New Roman" w:eastAsia="仿宋_GB2312" w:cs="Times New Roman"/>
          <w:b w:val="0"/>
          <w:bCs w:val="0"/>
          <w:i w:val="0"/>
          <w:iCs w:val="0"/>
          <w:caps w:val="0"/>
          <w:color w:val="222222"/>
          <w:spacing w:val="0"/>
          <w:sz w:val="32"/>
          <w:szCs w:val="32"/>
          <w:highlight w:val="none"/>
          <w:lang w:val="en-US" w:eastAsia="zh-CN"/>
        </w:rPr>
        <w:t>5</w:t>
      </w:r>
      <w:r>
        <w:rPr>
          <w:rFonts w:hint="default" w:ascii="Times New Roman" w:hAnsi="Times New Roman" w:eastAsia="仿宋_GB2312" w:cs="Times New Roman"/>
          <w:b w:val="0"/>
          <w:bCs w:val="0"/>
          <w:i w:val="0"/>
          <w:iCs w:val="0"/>
          <w:caps w:val="0"/>
          <w:color w:val="222222"/>
          <w:spacing w:val="0"/>
          <w:sz w:val="32"/>
          <w:szCs w:val="32"/>
          <w:highlight w:val="none"/>
          <w:lang w:eastAsia="zh-CN"/>
        </w:rPr>
        <w:t>年</w:t>
      </w:r>
      <w:r>
        <w:rPr>
          <w:rFonts w:hint="default" w:ascii="Times New Roman" w:hAnsi="Times New Roman" w:eastAsia="仿宋_GB2312" w:cs="Times New Roman"/>
          <w:b w:val="0"/>
          <w:bCs w:val="0"/>
          <w:i w:val="0"/>
          <w:iCs w:val="0"/>
          <w:caps w:val="0"/>
          <w:color w:val="222222"/>
          <w:spacing w:val="0"/>
          <w:sz w:val="32"/>
          <w:szCs w:val="32"/>
          <w:highlight w:val="none"/>
          <w:lang w:val="en-US" w:eastAsia="zh-CN"/>
        </w:rPr>
        <w:t>2月10日-20日。</w:t>
      </w:r>
    </w:p>
    <w:p w14:paraId="47CBF10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Times New Roman" w:hAnsi="Times New Roman" w:eastAsia="楷体_GB2312" w:cs="Times New Roman"/>
          <w:b/>
          <w:bCs/>
          <w:i w:val="0"/>
          <w:iCs w:val="0"/>
          <w:caps w:val="0"/>
          <w:color w:val="222222"/>
          <w:spacing w:val="0"/>
          <w:kern w:val="0"/>
          <w:sz w:val="32"/>
          <w:szCs w:val="32"/>
          <w:lang w:val="en-US" w:eastAsia="zh-CN" w:bidi="ar"/>
        </w:rPr>
      </w:pPr>
      <w:r>
        <w:rPr>
          <w:rFonts w:hint="default" w:ascii="Times New Roman" w:hAnsi="Times New Roman" w:eastAsia="楷体_GB2312" w:cs="Times New Roman"/>
          <w:b/>
          <w:bCs/>
          <w:i w:val="0"/>
          <w:iCs w:val="0"/>
          <w:caps w:val="0"/>
          <w:color w:val="222222"/>
          <w:spacing w:val="0"/>
          <w:kern w:val="0"/>
          <w:sz w:val="32"/>
          <w:szCs w:val="32"/>
          <w:lang w:val="en-US" w:eastAsia="zh-CN" w:bidi="ar"/>
        </w:rPr>
        <w:t>（三）申报主体符合条件</w:t>
      </w:r>
    </w:p>
    <w:p w14:paraId="4BFE6E3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val="0"/>
          <w:bCs w:val="0"/>
          <w:i w:val="0"/>
          <w:iCs w:val="0"/>
          <w:caps w:val="0"/>
          <w:color w:val="222222"/>
          <w:spacing w:val="0"/>
          <w:sz w:val="32"/>
          <w:szCs w:val="32"/>
          <w:lang w:val="en-US" w:eastAsia="zh-CN"/>
        </w:rPr>
        <w:t>1.</w:t>
      </w:r>
      <w:r>
        <w:rPr>
          <w:rFonts w:hint="default" w:ascii="Times New Roman" w:hAnsi="Times New Roman" w:eastAsia="仿宋_GB2312" w:cs="Times New Roman"/>
          <w:b w:val="0"/>
          <w:bCs w:val="0"/>
          <w:i w:val="0"/>
          <w:iCs w:val="0"/>
          <w:caps w:val="0"/>
          <w:color w:val="222222"/>
          <w:spacing w:val="0"/>
          <w:sz w:val="32"/>
          <w:szCs w:val="32"/>
          <w:lang w:eastAsia="zh-CN"/>
        </w:rPr>
        <w:t>申报</w:t>
      </w:r>
      <w:r>
        <w:rPr>
          <w:rFonts w:hint="default" w:ascii="Times New Roman" w:hAnsi="Times New Roman" w:eastAsia="仿宋_GB2312" w:cs="Times New Roman"/>
          <w:color w:val="000000"/>
          <w:sz w:val="32"/>
          <w:szCs w:val="32"/>
          <w:highlight w:val="none"/>
        </w:rPr>
        <w:t>主体具有法人资格，营业执照、开户许可证等证照齐全</w:t>
      </w:r>
      <w:r>
        <w:rPr>
          <w:rFonts w:hint="default" w:ascii="Times New Roman" w:hAnsi="Times New Roman" w:eastAsia="仿宋_GB2312" w:cs="Times New Roman"/>
          <w:color w:val="000000"/>
          <w:sz w:val="32"/>
          <w:szCs w:val="32"/>
          <w:highlight w:val="none"/>
          <w:lang w:eastAsia="zh-CN"/>
        </w:rPr>
        <w:t>，实施</w:t>
      </w:r>
      <w:r>
        <w:rPr>
          <w:rFonts w:hint="default" w:ascii="Times New Roman" w:hAnsi="Times New Roman" w:eastAsia="仿宋_GB2312" w:cs="Times New Roman"/>
          <w:color w:val="000000"/>
          <w:sz w:val="32"/>
          <w:szCs w:val="32"/>
          <w:highlight w:val="none"/>
        </w:rPr>
        <w:t>主体和法人</w:t>
      </w:r>
      <w:r>
        <w:rPr>
          <w:rFonts w:hint="default" w:ascii="Times New Roman" w:hAnsi="Times New Roman" w:eastAsia="仿宋_GB2312" w:cs="Times New Roman"/>
          <w:color w:val="000000"/>
          <w:sz w:val="32"/>
          <w:szCs w:val="32"/>
          <w:highlight w:val="none"/>
          <w:lang w:eastAsia="zh-CN"/>
        </w:rPr>
        <w:t>信用</w:t>
      </w:r>
      <w:r>
        <w:rPr>
          <w:rFonts w:hint="default" w:ascii="Times New Roman" w:hAnsi="Times New Roman" w:eastAsia="仿宋_GB2312" w:cs="Times New Roman"/>
          <w:color w:val="000000"/>
          <w:sz w:val="32"/>
          <w:szCs w:val="32"/>
          <w:highlight w:val="none"/>
        </w:rPr>
        <w:t>良好</w:t>
      </w:r>
      <w:r>
        <w:rPr>
          <w:rFonts w:hint="default" w:ascii="Times New Roman" w:hAnsi="Times New Roman" w:eastAsia="仿宋_GB2312" w:cs="Times New Roman"/>
          <w:color w:val="000000"/>
          <w:sz w:val="32"/>
          <w:szCs w:val="32"/>
          <w:highlight w:val="none"/>
          <w:lang w:eastAsia="zh-CN"/>
        </w:rPr>
        <w:t>。</w:t>
      </w:r>
    </w:p>
    <w:p w14:paraId="06FEDB8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项目</w:t>
      </w:r>
      <w:r>
        <w:rPr>
          <w:rFonts w:hint="default" w:ascii="Times New Roman" w:hAnsi="Times New Roman" w:eastAsia="仿宋_GB2312" w:cs="Times New Roman"/>
          <w:color w:val="000000"/>
          <w:sz w:val="32"/>
          <w:szCs w:val="32"/>
          <w:highlight w:val="none"/>
        </w:rPr>
        <w:t>采取</w:t>
      </w:r>
      <w:r>
        <w:rPr>
          <w:rFonts w:hint="default" w:ascii="Times New Roman" w:hAnsi="Times New Roman" w:eastAsia="仿宋_GB2312" w:cs="Times New Roman"/>
          <w:b w:val="0"/>
          <w:bCs w:val="0"/>
          <w:color w:val="000000"/>
          <w:sz w:val="32"/>
          <w:szCs w:val="32"/>
          <w:highlight w:val="none"/>
          <w:lang w:val="en-US" w:eastAsia="zh-CN"/>
        </w:rPr>
        <w:t>“先建后补、以奖代补”</w:t>
      </w:r>
      <w:r>
        <w:rPr>
          <w:rFonts w:hint="default" w:ascii="Times New Roman" w:hAnsi="Times New Roman" w:eastAsia="仿宋_GB2312" w:cs="Times New Roman"/>
          <w:color w:val="000000"/>
          <w:sz w:val="32"/>
          <w:szCs w:val="32"/>
          <w:highlight w:val="none"/>
        </w:rPr>
        <w:t>的</w:t>
      </w:r>
      <w:r>
        <w:rPr>
          <w:rFonts w:hint="default" w:ascii="Times New Roman" w:hAnsi="Times New Roman" w:eastAsia="仿宋_GB2312" w:cs="Times New Roman"/>
          <w:b w:val="0"/>
          <w:bCs w:val="0"/>
          <w:color w:val="000000"/>
          <w:sz w:val="32"/>
          <w:szCs w:val="32"/>
          <w:highlight w:val="none"/>
          <w:lang w:val="en-US" w:eastAsia="zh-CN"/>
        </w:rPr>
        <w:t>方式进行，</w:t>
      </w:r>
      <w:r>
        <w:rPr>
          <w:rFonts w:hint="default" w:ascii="Times New Roman" w:hAnsi="Times New Roman" w:eastAsia="仿宋_GB2312" w:cs="Times New Roman"/>
          <w:color w:val="000000"/>
          <w:sz w:val="32"/>
          <w:szCs w:val="32"/>
          <w:highlight w:val="none"/>
          <w:lang w:eastAsia="zh-CN"/>
        </w:rPr>
        <w:t>且没有享受同类项目扶持的均可申报。同一经营主体、同一支持环节不得重复享受补贴。新建主体务必于当年</w:t>
      </w:r>
      <w:r>
        <w:rPr>
          <w:rFonts w:hint="default" w:ascii="Times New Roman" w:hAnsi="Times New Roman" w:eastAsia="仿宋_GB2312" w:cs="Times New Roman"/>
          <w:color w:val="000000"/>
          <w:sz w:val="32"/>
          <w:szCs w:val="32"/>
          <w:highlight w:val="none"/>
          <w:lang w:val="en-US" w:eastAsia="zh-CN"/>
        </w:rPr>
        <w:t>9月前建设完成。</w:t>
      </w:r>
    </w:p>
    <w:p w14:paraId="2DB7CE6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被评定</w:t>
      </w:r>
      <w:r>
        <w:rPr>
          <w:rFonts w:hint="default" w:ascii="Times New Roman" w:hAnsi="Times New Roman" w:eastAsia="仿宋_GB2312" w:cs="Times New Roman"/>
          <w:color w:val="000000"/>
          <w:sz w:val="32"/>
          <w:szCs w:val="32"/>
          <w:highlight w:val="none"/>
          <w:lang w:eastAsia="zh-CN"/>
        </w:rPr>
        <w:t>为</w:t>
      </w:r>
      <w:r>
        <w:rPr>
          <w:rFonts w:hint="default" w:ascii="Times New Roman" w:hAnsi="Times New Roman" w:eastAsia="仿宋_GB2312" w:cs="Times New Roman"/>
          <w:color w:val="000000"/>
          <w:sz w:val="32"/>
          <w:szCs w:val="32"/>
          <w:highlight w:val="none"/>
        </w:rPr>
        <w:t>农业产业化重点龙头企业</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可优先进行扶持</w:t>
      </w:r>
      <w:r>
        <w:rPr>
          <w:rFonts w:hint="default" w:ascii="Times New Roman" w:hAnsi="Times New Roman" w:eastAsia="仿宋_GB2312" w:cs="Times New Roman"/>
          <w:color w:val="000000"/>
          <w:sz w:val="32"/>
          <w:szCs w:val="32"/>
          <w:highlight w:val="none"/>
          <w:lang w:eastAsia="zh-CN"/>
        </w:rPr>
        <w:t>。</w:t>
      </w:r>
    </w:p>
    <w:p w14:paraId="623AAE6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楷体_GB2312" w:cs="Times New Roman"/>
          <w:b/>
          <w:bCs/>
          <w:i w:val="0"/>
          <w:iCs w:val="0"/>
          <w:caps w:val="0"/>
          <w:color w:val="222222"/>
          <w:spacing w:val="0"/>
          <w:sz w:val="32"/>
          <w:szCs w:val="32"/>
          <w:lang w:eastAsia="zh-CN"/>
        </w:rPr>
      </w:pPr>
      <w:r>
        <w:rPr>
          <w:rFonts w:hint="default" w:ascii="Times New Roman" w:hAnsi="Times New Roman" w:eastAsia="楷体_GB2312" w:cs="Times New Roman"/>
          <w:b/>
          <w:bCs/>
          <w:i w:val="0"/>
          <w:iCs w:val="0"/>
          <w:caps w:val="0"/>
          <w:color w:val="222222"/>
          <w:spacing w:val="0"/>
          <w:sz w:val="32"/>
          <w:szCs w:val="32"/>
          <w:lang w:eastAsia="zh-CN"/>
        </w:rPr>
        <w:t>（四）申报材料。</w:t>
      </w:r>
    </w:p>
    <w:p w14:paraId="2A0ED5B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提供营业执照、开户许可证、法人身份证、信用中国公共信用信息报告、国家企业信用信息公示系统企业信用信息公示报告，所有复印件加盖公章。</w:t>
      </w:r>
    </w:p>
    <w:p w14:paraId="0641D8C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lang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Fonts w:hint="default" w:ascii="Times New Roman" w:hAnsi="Times New Roman" w:eastAsia="仿宋_GB2312" w:cs="Times New Roman"/>
          <w:b w:val="0"/>
          <w:bCs w:val="0"/>
          <w:i w:val="0"/>
          <w:iCs w:val="0"/>
          <w:caps w:val="0"/>
          <w:color w:val="auto"/>
          <w:spacing w:val="0"/>
          <w:sz w:val="32"/>
          <w:szCs w:val="32"/>
          <w:highlight w:val="none"/>
          <w:lang w:eastAsia="zh-CN"/>
        </w:rPr>
        <w:t>按照项目申报类别填写并提交《202</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5</w:t>
      </w:r>
      <w:r>
        <w:rPr>
          <w:rFonts w:hint="default" w:ascii="Times New Roman" w:hAnsi="Times New Roman" w:eastAsia="仿宋_GB2312" w:cs="Times New Roman"/>
          <w:b w:val="0"/>
          <w:bCs w:val="0"/>
          <w:i w:val="0"/>
          <w:iCs w:val="0"/>
          <w:caps w:val="0"/>
          <w:color w:val="auto"/>
          <w:spacing w:val="0"/>
          <w:sz w:val="32"/>
          <w:szCs w:val="32"/>
          <w:highlight w:val="none"/>
          <w:lang w:eastAsia="zh-CN"/>
        </w:rPr>
        <w:t>年盐池县滩羊产业项目实施主体遴选报名表》（见附表），同时提供具体实施方案、规划平面图和遴选评分表要求的佐证材料。报名</w:t>
      </w:r>
      <w:r>
        <w:rPr>
          <w:rFonts w:hint="default" w:ascii="Times New Roman" w:hAnsi="Times New Roman" w:eastAsia="仿宋_GB2312" w:cs="Times New Roman"/>
          <w:b w:val="0"/>
          <w:bCs w:val="0"/>
          <w:i w:val="0"/>
          <w:iCs w:val="0"/>
          <w:caps w:val="0"/>
          <w:color w:val="auto"/>
          <w:spacing w:val="0"/>
          <w:sz w:val="32"/>
          <w:szCs w:val="32"/>
          <w:highlight w:val="none"/>
        </w:rPr>
        <w:t>表一式</w:t>
      </w:r>
      <w:r>
        <w:rPr>
          <w:rFonts w:hint="default" w:ascii="Times New Roman" w:hAnsi="Times New Roman" w:eastAsia="仿宋_GB2312" w:cs="Times New Roman"/>
          <w:b w:val="0"/>
          <w:bCs w:val="0"/>
          <w:i w:val="0"/>
          <w:iCs w:val="0"/>
          <w:caps w:val="0"/>
          <w:color w:val="auto"/>
          <w:spacing w:val="0"/>
          <w:sz w:val="32"/>
          <w:szCs w:val="32"/>
          <w:highlight w:val="none"/>
          <w:lang w:eastAsia="zh-CN"/>
        </w:rPr>
        <w:t>两</w:t>
      </w:r>
      <w:r>
        <w:rPr>
          <w:rFonts w:hint="default" w:ascii="Times New Roman" w:hAnsi="Times New Roman" w:eastAsia="仿宋_GB2312" w:cs="Times New Roman"/>
          <w:b w:val="0"/>
          <w:bCs w:val="0"/>
          <w:i w:val="0"/>
          <w:iCs w:val="0"/>
          <w:caps w:val="0"/>
          <w:color w:val="auto"/>
          <w:spacing w:val="0"/>
          <w:sz w:val="32"/>
          <w:szCs w:val="32"/>
          <w:highlight w:val="none"/>
        </w:rPr>
        <w:t>份，在规定时间内上报县农业农村局。县农业农村局负责对申报资料进行审查、备案，确定实施主体</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14:paraId="0D3FA04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b w:val="0"/>
          <w:bCs w:val="0"/>
          <w:i w:val="0"/>
          <w:iCs w:val="0"/>
          <w:caps w:val="0"/>
          <w:color w:val="222222"/>
          <w:spacing w:val="0"/>
          <w:sz w:val="32"/>
          <w:szCs w:val="32"/>
          <w:lang w:val="en-US" w:eastAsia="zh-CN"/>
        </w:rPr>
      </w:pPr>
      <w:r>
        <w:rPr>
          <w:rFonts w:hint="default" w:ascii="Times New Roman" w:hAnsi="Times New Roman" w:eastAsia="黑体" w:cs="Times New Roman"/>
          <w:b w:val="0"/>
          <w:bCs w:val="0"/>
          <w:i w:val="0"/>
          <w:iCs w:val="0"/>
          <w:caps w:val="0"/>
          <w:color w:val="222222"/>
          <w:spacing w:val="0"/>
          <w:sz w:val="32"/>
          <w:szCs w:val="32"/>
          <w:lang w:val="en-US" w:eastAsia="zh-CN"/>
        </w:rPr>
        <w:t>四、</w:t>
      </w:r>
      <w:r>
        <w:rPr>
          <w:rFonts w:hint="default" w:ascii="Times New Roman" w:hAnsi="Times New Roman" w:eastAsia="黑体" w:cs="Times New Roman"/>
          <w:b w:val="0"/>
          <w:bCs w:val="0"/>
          <w:i w:val="0"/>
          <w:iCs w:val="0"/>
          <w:caps w:val="0"/>
          <w:color w:val="222222"/>
          <w:spacing w:val="0"/>
          <w:sz w:val="32"/>
          <w:szCs w:val="32"/>
        </w:rPr>
        <w:t>遴选</w:t>
      </w:r>
      <w:r>
        <w:rPr>
          <w:rFonts w:hint="default" w:ascii="Times New Roman" w:hAnsi="Times New Roman" w:eastAsia="黑体" w:cs="Times New Roman"/>
          <w:b w:val="0"/>
          <w:bCs w:val="0"/>
          <w:i w:val="0"/>
          <w:iCs w:val="0"/>
          <w:caps w:val="0"/>
          <w:color w:val="222222"/>
          <w:spacing w:val="0"/>
          <w:sz w:val="32"/>
          <w:szCs w:val="32"/>
          <w:lang w:val="en-US" w:eastAsia="zh-CN"/>
        </w:rPr>
        <w:t>程序</w:t>
      </w:r>
    </w:p>
    <w:p w14:paraId="477E2D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5"/>
        <w:jc w:val="both"/>
        <w:textAlignment w:val="auto"/>
        <w:rPr>
          <w:rFonts w:hint="default" w:ascii="Times New Roman" w:hAnsi="Times New Roman" w:eastAsia="仿宋_GB2312" w:cs="Times New Roman"/>
          <w:color w:val="000000"/>
          <w:sz w:val="32"/>
          <w:szCs w:val="32"/>
          <w:highlight w:val="none"/>
        </w:rPr>
      </w:pPr>
      <w:r>
        <w:rPr>
          <w:rStyle w:val="20"/>
          <w:rFonts w:hint="default" w:ascii="Times New Roman" w:hAnsi="Times New Roman" w:eastAsia="楷体_GB2312" w:cs="Times New Roman"/>
          <w:i w:val="0"/>
          <w:caps w:val="0"/>
          <w:color w:val="000000"/>
          <w:spacing w:val="8"/>
          <w:sz w:val="32"/>
          <w:szCs w:val="32"/>
          <w:highlight w:val="none"/>
          <w:shd w:val="clear" w:color="auto" w:fill="FFFFFF"/>
        </w:rPr>
        <w:t>（一）公开遴选。</w:t>
      </w:r>
      <w:r>
        <w:rPr>
          <w:rFonts w:hint="default" w:ascii="Times New Roman" w:hAnsi="Times New Roman" w:eastAsia="仿宋_GB2312" w:cs="Times New Roman"/>
          <w:i w:val="0"/>
          <w:caps w:val="0"/>
          <w:color w:val="000000"/>
          <w:spacing w:val="8"/>
          <w:sz w:val="32"/>
          <w:szCs w:val="32"/>
          <w:highlight w:val="none"/>
          <w:shd w:val="clear" w:color="auto" w:fill="FFFFFF"/>
        </w:rPr>
        <w:t>坚持公开、公平、公正的原则。</w:t>
      </w:r>
    </w:p>
    <w:p w14:paraId="35E7284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5"/>
        <w:jc w:val="both"/>
        <w:textAlignment w:val="auto"/>
        <w:rPr>
          <w:rStyle w:val="20"/>
          <w:rFonts w:hint="default" w:ascii="Times New Roman" w:hAnsi="Times New Roman" w:eastAsia="仿宋_GB2312" w:cs="Times New Roman"/>
          <w:b w:val="0"/>
          <w:bCs/>
          <w:i w:val="0"/>
          <w:caps w:val="0"/>
          <w:color w:val="000000"/>
          <w:spacing w:val="8"/>
          <w:sz w:val="32"/>
          <w:szCs w:val="32"/>
          <w:highlight w:val="none"/>
          <w:shd w:val="clear" w:color="auto" w:fill="FFFFFF"/>
          <w:lang w:val="en-US" w:eastAsia="zh-CN"/>
        </w:rPr>
      </w:pPr>
      <w:r>
        <w:rPr>
          <w:rStyle w:val="20"/>
          <w:rFonts w:hint="default" w:ascii="Times New Roman" w:hAnsi="Times New Roman" w:eastAsia="楷体_GB2312" w:cs="Times New Roman"/>
          <w:i w:val="0"/>
          <w:caps w:val="0"/>
          <w:color w:val="000000"/>
          <w:spacing w:val="8"/>
          <w:sz w:val="32"/>
          <w:szCs w:val="32"/>
          <w:highlight w:val="none"/>
          <w:shd w:val="clear" w:color="auto" w:fill="FFFFFF"/>
        </w:rPr>
        <w:t>（二）</w:t>
      </w:r>
      <w:r>
        <w:rPr>
          <w:rStyle w:val="20"/>
          <w:rFonts w:hint="default" w:ascii="Times New Roman" w:hAnsi="Times New Roman" w:eastAsia="楷体_GB2312" w:cs="Times New Roman"/>
          <w:i w:val="0"/>
          <w:caps w:val="0"/>
          <w:color w:val="000000"/>
          <w:spacing w:val="8"/>
          <w:sz w:val="32"/>
          <w:szCs w:val="32"/>
          <w:highlight w:val="none"/>
          <w:shd w:val="clear" w:color="auto" w:fill="FFFFFF"/>
          <w:lang w:val="en-US" w:eastAsia="zh-CN"/>
        </w:rPr>
        <w:t>组织申报。</w:t>
      </w:r>
      <w:r>
        <w:rPr>
          <w:rStyle w:val="20"/>
          <w:rFonts w:hint="default" w:ascii="Times New Roman" w:hAnsi="Times New Roman" w:eastAsia="仿宋_GB2312" w:cs="Times New Roman"/>
          <w:b w:val="0"/>
          <w:bCs/>
          <w:i w:val="0"/>
          <w:caps w:val="0"/>
          <w:color w:val="000000"/>
          <w:spacing w:val="8"/>
          <w:sz w:val="32"/>
          <w:szCs w:val="32"/>
          <w:highlight w:val="none"/>
          <w:shd w:val="clear" w:color="auto" w:fill="FFFFFF"/>
          <w:lang w:val="en-US" w:eastAsia="zh-CN"/>
        </w:rPr>
        <w:t>凡符合申报条件的经营主体均可申报，在规定的时间内，填写相关表格，提交相关资料。</w:t>
      </w:r>
    </w:p>
    <w:p w14:paraId="087BD22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5"/>
        <w:jc w:val="both"/>
        <w:textAlignment w:val="auto"/>
        <w:rPr>
          <w:rStyle w:val="20"/>
          <w:rFonts w:hint="default" w:ascii="Times New Roman" w:hAnsi="Times New Roman" w:eastAsia="楷体_GB2312" w:cs="Times New Roman"/>
          <w:i w:val="0"/>
          <w:caps w:val="0"/>
          <w:color w:val="000000"/>
          <w:spacing w:val="8"/>
          <w:sz w:val="32"/>
          <w:szCs w:val="32"/>
          <w:highlight w:val="none"/>
          <w:shd w:val="clear" w:color="auto" w:fill="FFFFFF"/>
        </w:rPr>
      </w:pPr>
      <w:r>
        <w:rPr>
          <w:rStyle w:val="20"/>
          <w:rFonts w:hint="default" w:ascii="Times New Roman" w:hAnsi="Times New Roman" w:eastAsia="楷体_GB2312" w:cs="Times New Roman"/>
          <w:i w:val="0"/>
          <w:caps w:val="0"/>
          <w:color w:val="000000"/>
          <w:spacing w:val="8"/>
          <w:sz w:val="32"/>
          <w:szCs w:val="32"/>
          <w:highlight w:val="none"/>
          <w:shd w:val="clear" w:color="auto" w:fill="FFFFFF"/>
        </w:rPr>
        <w:t>（三）评审确定。</w:t>
      </w:r>
      <w:r>
        <w:rPr>
          <w:rStyle w:val="20"/>
          <w:rFonts w:hint="default" w:ascii="Times New Roman" w:hAnsi="Times New Roman" w:eastAsia="仿宋_GB2312" w:cs="Times New Roman"/>
          <w:b w:val="0"/>
          <w:bCs/>
          <w:i w:val="0"/>
          <w:caps w:val="0"/>
          <w:color w:val="000000"/>
          <w:spacing w:val="8"/>
          <w:sz w:val="32"/>
          <w:szCs w:val="32"/>
          <w:highlight w:val="none"/>
          <w:shd w:val="clear" w:color="auto" w:fill="FFFFFF"/>
          <w:lang w:val="en-US" w:eastAsia="zh-CN"/>
        </w:rPr>
        <w:t>盐池县农业农村局对经自主申报、符合条件的经营主体进行评审，组织工作人员进行项目遴选评审，根据评分高低，择优确定项目实施主体。</w:t>
      </w:r>
    </w:p>
    <w:p w14:paraId="4FB90A8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5"/>
        <w:jc w:val="both"/>
        <w:textAlignment w:val="auto"/>
        <w:rPr>
          <w:rFonts w:hint="default" w:ascii="Times New Roman" w:hAnsi="Times New Roman" w:eastAsia="仿宋_GB2312" w:cs="Times New Roman"/>
          <w:color w:val="000000"/>
          <w:sz w:val="32"/>
          <w:szCs w:val="32"/>
          <w:highlight w:val="none"/>
          <w:lang w:eastAsia="zh-CN"/>
        </w:rPr>
      </w:pPr>
      <w:r>
        <w:rPr>
          <w:rStyle w:val="20"/>
          <w:rFonts w:hint="default" w:ascii="Times New Roman" w:hAnsi="Times New Roman" w:eastAsia="楷体_GB2312" w:cs="Times New Roman"/>
          <w:i w:val="0"/>
          <w:caps w:val="0"/>
          <w:color w:val="000000"/>
          <w:spacing w:val="8"/>
          <w:sz w:val="32"/>
          <w:szCs w:val="32"/>
          <w:highlight w:val="none"/>
          <w:shd w:val="clear" w:color="auto" w:fill="FFFFFF"/>
        </w:rPr>
        <w:t>（四）媒体公示。</w:t>
      </w:r>
      <w:r>
        <w:rPr>
          <w:rFonts w:hint="default" w:ascii="Times New Roman" w:hAnsi="Times New Roman" w:eastAsia="仿宋_GB2312" w:cs="Times New Roman"/>
          <w:i w:val="0"/>
          <w:caps w:val="0"/>
          <w:color w:val="000000"/>
          <w:spacing w:val="8"/>
          <w:sz w:val="32"/>
          <w:szCs w:val="32"/>
          <w:highlight w:val="none"/>
          <w:shd w:val="clear" w:color="auto" w:fill="FFFFFF"/>
        </w:rPr>
        <w:t>对经评审确定的</w:t>
      </w:r>
      <w:r>
        <w:rPr>
          <w:rFonts w:hint="default" w:ascii="Times New Roman" w:hAnsi="Times New Roman" w:eastAsia="仿宋_GB2312" w:cs="Times New Roman"/>
          <w:i w:val="0"/>
          <w:caps w:val="0"/>
          <w:color w:val="000000"/>
          <w:spacing w:val="8"/>
          <w:sz w:val="32"/>
          <w:szCs w:val="32"/>
          <w:highlight w:val="none"/>
          <w:shd w:val="clear" w:color="auto" w:fill="FFFFFF"/>
          <w:lang w:eastAsia="zh-CN"/>
        </w:rPr>
        <w:t>实施主体</w:t>
      </w:r>
      <w:r>
        <w:rPr>
          <w:rFonts w:hint="default" w:ascii="Times New Roman" w:hAnsi="Times New Roman" w:eastAsia="仿宋_GB2312" w:cs="Times New Roman"/>
          <w:i w:val="0"/>
          <w:caps w:val="0"/>
          <w:color w:val="000000"/>
          <w:spacing w:val="8"/>
          <w:sz w:val="32"/>
          <w:szCs w:val="32"/>
          <w:highlight w:val="none"/>
          <w:shd w:val="clear" w:color="auto" w:fill="FFFFFF"/>
        </w:rPr>
        <w:t>进行公示，经公示无异议后予以确定</w:t>
      </w:r>
      <w:r>
        <w:rPr>
          <w:rFonts w:hint="default" w:ascii="Times New Roman" w:hAnsi="Times New Roman" w:eastAsia="仿宋_GB2312" w:cs="Times New Roman"/>
          <w:i w:val="0"/>
          <w:caps w:val="0"/>
          <w:color w:val="000000"/>
          <w:spacing w:val="8"/>
          <w:sz w:val="32"/>
          <w:szCs w:val="32"/>
          <w:highlight w:val="none"/>
          <w:shd w:val="clear" w:color="auto" w:fill="FFFFFF"/>
          <w:lang w:eastAsia="zh-CN"/>
        </w:rPr>
        <w:t>。</w:t>
      </w:r>
    </w:p>
    <w:p w14:paraId="671C4F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b w:val="0"/>
          <w:bCs w:val="0"/>
          <w:i w:val="0"/>
          <w:iCs w:val="0"/>
          <w:caps w:val="0"/>
          <w:color w:val="222222"/>
          <w:spacing w:val="0"/>
          <w:sz w:val="32"/>
          <w:szCs w:val="32"/>
          <w:lang w:val="en-US" w:eastAsia="zh-CN"/>
        </w:rPr>
      </w:pPr>
      <w:r>
        <w:rPr>
          <w:rFonts w:hint="default" w:ascii="Times New Roman" w:hAnsi="Times New Roman" w:eastAsia="黑体" w:cs="Times New Roman"/>
          <w:b w:val="0"/>
          <w:bCs w:val="0"/>
          <w:i w:val="0"/>
          <w:iCs w:val="0"/>
          <w:caps w:val="0"/>
          <w:color w:val="222222"/>
          <w:spacing w:val="0"/>
          <w:sz w:val="32"/>
          <w:szCs w:val="32"/>
          <w:lang w:val="en-US" w:eastAsia="zh-CN"/>
        </w:rPr>
        <w:t>五、有关要求</w:t>
      </w:r>
    </w:p>
    <w:p w14:paraId="19DB84B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222222"/>
          <w:spacing w:val="0"/>
          <w:sz w:val="32"/>
          <w:szCs w:val="32"/>
        </w:rPr>
      </w:pPr>
      <w:r>
        <w:rPr>
          <w:rFonts w:hint="default" w:ascii="Times New Roman" w:hAnsi="Times New Roman" w:eastAsia="仿宋_GB2312" w:cs="Times New Roman"/>
          <w:b w:val="0"/>
          <w:bCs w:val="0"/>
          <w:i w:val="0"/>
          <w:iCs w:val="0"/>
          <w:caps w:val="0"/>
          <w:color w:val="222222"/>
          <w:spacing w:val="0"/>
          <w:sz w:val="32"/>
          <w:szCs w:val="32"/>
          <w:lang w:val="en-US" w:eastAsia="zh-CN"/>
        </w:rPr>
        <w:t>1.</w:t>
      </w:r>
      <w:r>
        <w:rPr>
          <w:rFonts w:hint="default" w:ascii="Times New Roman" w:hAnsi="Times New Roman" w:eastAsia="仿宋_GB2312" w:cs="Times New Roman"/>
          <w:b w:val="0"/>
          <w:bCs w:val="0"/>
          <w:i w:val="0"/>
          <w:iCs w:val="0"/>
          <w:caps w:val="0"/>
          <w:color w:val="222222"/>
          <w:spacing w:val="0"/>
          <w:sz w:val="32"/>
          <w:szCs w:val="32"/>
        </w:rPr>
        <w:t>申报主体数量小于或等于指标数量，经评估达到</w:t>
      </w:r>
      <w:r>
        <w:rPr>
          <w:rFonts w:hint="default" w:ascii="Times New Roman" w:hAnsi="Times New Roman" w:eastAsia="仿宋_GB2312" w:cs="Times New Roman"/>
          <w:b w:val="0"/>
          <w:bCs w:val="0"/>
          <w:i w:val="0"/>
          <w:iCs w:val="0"/>
          <w:caps w:val="0"/>
          <w:color w:val="222222"/>
          <w:spacing w:val="0"/>
          <w:sz w:val="32"/>
          <w:szCs w:val="32"/>
          <w:lang w:eastAsia="zh-CN"/>
        </w:rPr>
        <w:t>实施</w:t>
      </w:r>
      <w:r>
        <w:rPr>
          <w:rFonts w:hint="default" w:ascii="Times New Roman" w:hAnsi="Times New Roman" w:eastAsia="仿宋_GB2312" w:cs="Times New Roman"/>
          <w:b w:val="0"/>
          <w:bCs w:val="0"/>
          <w:i w:val="0"/>
          <w:iCs w:val="0"/>
          <w:caps w:val="0"/>
          <w:color w:val="222222"/>
          <w:spacing w:val="0"/>
          <w:sz w:val="32"/>
          <w:szCs w:val="32"/>
        </w:rPr>
        <w:t>要求，直接确定申报资格，公示无异议，上报农业农村厅审核备案执行；如申报主体数量大于计划分配指标数量必须进行遴选确定，公示无异议后，上报农业农村厅审核备案执行。</w:t>
      </w:r>
    </w:p>
    <w:p w14:paraId="4108051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i w:val="0"/>
          <w:iCs w:val="0"/>
          <w:caps w:val="0"/>
          <w:color w:val="222222"/>
          <w:spacing w:val="0"/>
          <w:sz w:val="32"/>
          <w:szCs w:val="32"/>
          <w:lang w:val="en-US" w:eastAsia="zh-CN"/>
        </w:rPr>
        <w:t>2.</w:t>
      </w:r>
      <w:r>
        <w:rPr>
          <w:rFonts w:hint="default" w:ascii="Times New Roman" w:hAnsi="Times New Roman" w:eastAsia="仿宋_GB2312" w:cs="Times New Roman"/>
          <w:color w:val="000000"/>
          <w:sz w:val="32"/>
          <w:szCs w:val="32"/>
          <w:highlight w:val="none"/>
          <w:lang w:val="en-US" w:eastAsia="zh-CN"/>
        </w:rPr>
        <w:t>未列入遴选确定名单的实施主体，可作为后备名单，如入选名单在开展项目实施当中有违规违纪问题，后备名单可递补。</w:t>
      </w:r>
    </w:p>
    <w:p w14:paraId="75790D0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lang w:eastAsia="zh-CN"/>
        </w:rPr>
      </w:pPr>
      <w:r>
        <w:rPr>
          <w:rFonts w:hint="default" w:ascii="Times New Roman" w:hAnsi="Times New Roman" w:eastAsia="仿宋_GB2312" w:cs="Times New Roman"/>
          <w:b w:val="0"/>
          <w:bCs w:val="0"/>
          <w:i w:val="0"/>
          <w:iCs w:val="0"/>
          <w:caps w:val="0"/>
          <w:color w:val="000000"/>
          <w:spacing w:val="0"/>
          <w:sz w:val="32"/>
          <w:szCs w:val="32"/>
          <w:lang w:val="en-US" w:eastAsia="zh-CN"/>
        </w:rPr>
        <w:t>3.申报主体不得</w:t>
      </w:r>
      <w:r>
        <w:rPr>
          <w:rFonts w:hint="default" w:ascii="Times New Roman" w:hAnsi="Times New Roman" w:eastAsia="仿宋_GB2312" w:cs="Times New Roman"/>
          <w:b w:val="0"/>
          <w:bCs w:val="0"/>
          <w:i w:val="0"/>
          <w:iCs w:val="0"/>
          <w:caps w:val="0"/>
          <w:color w:val="000000"/>
          <w:spacing w:val="0"/>
          <w:sz w:val="32"/>
          <w:szCs w:val="32"/>
          <w:lang w:eastAsia="zh-CN"/>
        </w:rPr>
        <w:t>提供虚假证明或造假佐证材料，若有违反规定或弄虚作假的主体，一经核实，取消实施资格。</w:t>
      </w:r>
    </w:p>
    <w:p w14:paraId="6A55210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4.</w:t>
      </w:r>
      <w:r>
        <w:rPr>
          <w:rFonts w:hint="default" w:ascii="Times New Roman" w:hAnsi="Times New Roman" w:eastAsia="仿宋_GB2312" w:cs="Times New Roman"/>
          <w:b w:val="0"/>
          <w:bCs w:val="0"/>
          <w:i w:val="0"/>
          <w:iCs w:val="0"/>
          <w:caps w:val="0"/>
          <w:color w:val="000000"/>
          <w:spacing w:val="0"/>
          <w:sz w:val="32"/>
          <w:szCs w:val="32"/>
        </w:rPr>
        <w:t>申报时间截止后，不再接受任何报名。</w:t>
      </w:r>
    </w:p>
    <w:p w14:paraId="3AD6032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5</w:t>
      </w:r>
      <w:r>
        <w:rPr>
          <w:rFonts w:hint="default" w:ascii="Times New Roman" w:hAnsi="Times New Roman" w:eastAsia="仿宋_GB2312" w:cs="Times New Roman"/>
          <w:b w:val="0"/>
          <w:bCs w:val="0"/>
          <w:i w:val="0"/>
          <w:iCs w:val="0"/>
          <w:caps w:val="0"/>
          <w:color w:val="000000"/>
          <w:spacing w:val="0"/>
          <w:sz w:val="32"/>
          <w:szCs w:val="32"/>
          <w:lang w:val="en-US" w:eastAsia="zh-CN"/>
        </w:rPr>
        <w:t>.</w:t>
      </w:r>
      <w:r>
        <w:rPr>
          <w:rFonts w:hint="default" w:ascii="Times New Roman" w:hAnsi="Times New Roman" w:eastAsia="仿宋_GB2312" w:cs="Times New Roman"/>
          <w:b w:val="0"/>
          <w:bCs w:val="0"/>
          <w:i w:val="0"/>
          <w:iCs w:val="0"/>
          <w:caps w:val="0"/>
          <w:color w:val="000000"/>
          <w:spacing w:val="0"/>
          <w:sz w:val="32"/>
          <w:szCs w:val="32"/>
        </w:rPr>
        <w:t>在实施过程中</w:t>
      </w:r>
      <w:r>
        <w:rPr>
          <w:rFonts w:hint="default" w:ascii="Times New Roman" w:hAnsi="Times New Roman" w:eastAsia="仿宋_GB2312" w:cs="Times New Roman"/>
          <w:b w:val="0"/>
          <w:bCs w:val="0"/>
          <w:i w:val="0"/>
          <w:iCs w:val="0"/>
          <w:caps w:val="0"/>
          <w:color w:val="000000"/>
          <w:spacing w:val="0"/>
          <w:sz w:val="32"/>
          <w:szCs w:val="32"/>
          <w:lang w:eastAsia="zh-CN"/>
        </w:rPr>
        <w:t>，</w:t>
      </w:r>
      <w:r>
        <w:rPr>
          <w:rFonts w:hint="default" w:ascii="Times New Roman" w:hAnsi="Times New Roman" w:eastAsia="仿宋_GB2312" w:cs="Times New Roman"/>
          <w:b w:val="0"/>
          <w:bCs w:val="0"/>
          <w:i w:val="0"/>
          <w:iCs w:val="0"/>
          <w:caps w:val="0"/>
          <w:color w:val="000000"/>
          <w:spacing w:val="0"/>
          <w:sz w:val="32"/>
          <w:szCs w:val="32"/>
        </w:rPr>
        <w:t>因不可抗拒自然灾害或天气、或实施主体出现特殊变故等不可逆因素造成项目不可实施的，经实施主体申请，并由</w:t>
      </w:r>
      <w:r>
        <w:rPr>
          <w:rFonts w:hint="default" w:ascii="Times New Roman" w:hAnsi="Times New Roman" w:eastAsia="仿宋_GB2312" w:cs="Times New Roman"/>
          <w:b w:val="0"/>
          <w:bCs w:val="0"/>
          <w:i w:val="0"/>
          <w:iCs w:val="0"/>
          <w:caps w:val="0"/>
          <w:color w:val="000000"/>
          <w:spacing w:val="0"/>
          <w:sz w:val="32"/>
          <w:szCs w:val="32"/>
          <w:lang w:eastAsia="zh-CN"/>
        </w:rPr>
        <w:t>盐池县农业农村局党组会议研究</w:t>
      </w:r>
      <w:r>
        <w:rPr>
          <w:rFonts w:hint="default" w:ascii="Times New Roman" w:hAnsi="Times New Roman" w:eastAsia="仿宋_GB2312" w:cs="Times New Roman"/>
          <w:b w:val="0"/>
          <w:bCs w:val="0"/>
          <w:i w:val="0"/>
          <w:iCs w:val="0"/>
          <w:caps w:val="0"/>
          <w:color w:val="000000"/>
          <w:spacing w:val="0"/>
          <w:sz w:val="32"/>
          <w:szCs w:val="32"/>
        </w:rPr>
        <w:t>同意后，可对项目实施主体进行调整。</w:t>
      </w:r>
    </w:p>
    <w:p w14:paraId="084B783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6.</w:t>
      </w:r>
      <w:r>
        <w:rPr>
          <w:rFonts w:hint="default" w:ascii="Times New Roman" w:hAnsi="Times New Roman" w:eastAsia="仿宋_GB2312" w:cs="Times New Roman"/>
          <w:b w:val="0"/>
          <w:bCs w:val="0"/>
          <w:i w:val="0"/>
          <w:iCs w:val="0"/>
          <w:caps w:val="0"/>
          <w:color w:val="000000"/>
          <w:spacing w:val="0"/>
          <w:sz w:val="32"/>
          <w:szCs w:val="32"/>
        </w:rPr>
        <w:t>本方案由县农业农村局负责解释，未尽事宜由县农业农村局研究决定。</w:t>
      </w:r>
    </w:p>
    <w:p w14:paraId="022D792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rPr>
      </w:pPr>
    </w:p>
    <w:p w14:paraId="52C3A8F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598" w:leftChars="304" w:right="0" w:rightChars="0" w:hanging="960" w:hangingChars="3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附</w:t>
      </w:r>
      <w:r>
        <w:rPr>
          <w:rFonts w:hint="default" w:ascii="Times New Roman" w:hAnsi="Times New Roman" w:eastAsia="仿宋_GB2312" w:cs="Times New Roman"/>
          <w:b w:val="0"/>
          <w:bCs w:val="0"/>
          <w:i w:val="0"/>
          <w:iCs w:val="0"/>
          <w:caps w:val="0"/>
          <w:color w:val="000000"/>
          <w:spacing w:val="0"/>
          <w:sz w:val="32"/>
          <w:szCs w:val="32"/>
          <w:lang w:eastAsia="zh-CN"/>
        </w:rPr>
        <w:t>表</w:t>
      </w:r>
      <w:r>
        <w:rPr>
          <w:rFonts w:hint="default" w:ascii="Times New Roman" w:hAnsi="Times New Roman" w:eastAsia="仿宋_GB2312" w:cs="Times New Roman"/>
          <w:b w:val="0"/>
          <w:bCs w:val="0"/>
          <w:i w:val="0"/>
          <w:iCs w:val="0"/>
          <w:caps w:val="0"/>
          <w:color w:val="000000"/>
          <w:spacing w:val="0"/>
          <w:sz w:val="32"/>
          <w:szCs w:val="32"/>
        </w:rPr>
        <w:t>：1.202</w:t>
      </w:r>
      <w:r>
        <w:rPr>
          <w:rFonts w:hint="default" w:ascii="Times New Roman" w:hAnsi="Times New Roman" w:eastAsia="仿宋_GB2312" w:cs="Times New Roman"/>
          <w:b w:val="0"/>
          <w:bCs w:val="0"/>
          <w:i w:val="0"/>
          <w:iCs w:val="0"/>
          <w:caps w:val="0"/>
          <w:color w:val="000000"/>
          <w:spacing w:val="0"/>
          <w:sz w:val="32"/>
          <w:szCs w:val="32"/>
          <w:lang w:val="en-US" w:eastAsia="zh-CN"/>
        </w:rPr>
        <w:t>5</w:t>
      </w:r>
      <w:r>
        <w:rPr>
          <w:rFonts w:hint="default" w:ascii="Times New Roman" w:hAnsi="Times New Roman" w:eastAsia="仿宋_GB2312" w:cs="Times New Roman"/>
          <w:b w:val="0"/>
          <w:bCs w:val="0"/>
          <w:i w:val="0"/>
          <w:iCs w:val="0"/>
          <w:caps w:val="0"/>
          <w:color w:val="000000"/>
          <w:spacing w:val="0"/>
          <w:sz w:val="32"/>
          <w:szCs w:val="32"/>
        </w:rPr>
        <w:t>年盐池县滩羊产业项目实施主体遴选报名表</w:t>
      </w:r>
    </w:p>
    <w:p w14:paraId="6E981B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6" w:leftChars="760" w:right="0" w:rightChars="0" w:hanging="320" w:hangingChars="1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rPr>
        <w:t>2.202</w:t>
      </w:r>
      <w:r>
        <w:rPr>
          <w:rFonts w:hint="default" w:ascii="Times New Roman" w:hAnsi="Times New Roman" w:eastAsia="仿宋_GB2312" w:cs="Times New Roman"/>
          <w:b w:val="0"/>
          <w:bCs w:val="0"/>
          <w:i w:val="0"/>
          <w:iCs w:val="0"/>
          <w:caps w:val="0"/>
          <w:color w:val="000000"/>
          <w:spacing w:val="0"/>
          <w:sz w:val="32"/>
          <w:szCs w:val="32"/>
          <w:lang w:val="en-US" w:eastAsia="zh-CN"/>
        </w:rPr>
        <w:t>5</w:t>
      </w:r>
      <w:r>
        <w:rPr>
          <w:rFonts w:hint="default" w:ascii="Times New Roman" w:hAnsi="Times New Roman" w:eastAsia="仿宋_GB2312" w:cs="Times New Roman"/>
          <w:b w:val="0"/>
          <w:bCs w:val="0"/>
          <w:i w:val="0"/>
          <w:iCs w:val="0"/>
          <w:caps w:val="0"/>
          <w:color w:val="000000"/>
          <w:spacing w:val="0"/>
          <w:sz w:val="32"/>
          <w:szCs w:val="32"/>
        </w:rPr>
        <w:t>年盐池县滩羊产业项目</w:t>
      </w:r>
      <w:r>
        <w:rPr>
          <w:rFonts w:hint="default" w:ascii="Times New Roman" w:hAnsi="Times New Roman" w:eastAsia="仿宋_GB2312" w:cs="Times New Roman"/>
          <w:b w:val="0"/>
          <w:bCs w:val="0"/>
          <w:i w:val="0"/>
          <w:iCs w:val="0"/>
          <w:caps w:val="0"/>
          <w:color w:val="000000"/>
          <w:spacing w:val="0"/>
          <w:kern w:val="0"/>
          <w:sz w:val="32"/>
          <w:szCs w:val="32"/>
          <w:lang w:val="en-US" w:eastAsia="zh-CN" w:bidi="ar"/>
        </w:rPr>
        <w:t>（羊肉加工营销中心建设）</w:t>
      </w:r>
      <w:r>
        <w:rPr>
          <w:rFonts w:hint="default" w:ascii="Times New Roman" w:hAnsi="Times New Roman" w:eastAsia="仿宋_GB2312" w:cs="Times New Roman"/>
          <w:b w:val="0"/>
          <w:bCs w:val="0"/>
          <w:i w:val="0"/>
          <w:iCs w:val="0"/>
          <w:caps w:val="0"/>
          <w:color w:val="000000"/>
          <w:spacing w:val="0"/>
          <w:sz w:val="32"/>
          <w:szCs w:val="32"/>
          <w:lang w:eastAsia="zh-CN"/>
        </w:rPr>
        <w:t>实施主体</w:t>
      </w:r>
      <w:r>
        <w:rPr>
          <w:rFonts w:hint="default" w:ascii="Times New Roman" w:hAnsi="Times New Roman" w:eastAsia="仿宋_GB2312" w:cs="Times New Roman"/>
          <w:b w:val="0"/>
          <w:bCs w:val="0"/>
          <w:i w:val="0"/>
          <w:iCs w:val="0"/>
          <w:caps w:val="0"/>
          <w:color w:val="000000"/>
          <w:spacing w:val="0"/>
          <w:sz w:val="32"/>
          <w:szCs w:val="32"/>
        </w:rPr>
        <w:t>遴选评分表</w:t>
      </w:r>
    </w:p>
    <w:p w14:paraId="3CB33CE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6" w:leftChars="760" w:right="0" w:rightChars="0" w:hanging="320" w:hangingChars="100"/>
        <w:jc w:val="both"/>
        <w:textAlignment w:val="auto"/>
        <w:rPr>
          <w:rFonts w:hint="default" w:ascii="Times New Roman" w:hAnsi="Times New Roman" w:eastAsia="仿宋_GB2312" w:cs="Times New Roman"/>
          <w:b w:val="0"/>
          <w:bCs w:val="0"/>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lang w:val="en-US" w:eastAsia="zh-CN"/>
        </w:rPr>
        <w:t>3</w:t>
      </w:r>
      <w:r>
        <w:rPr>
          <w:rFonts w:hint="default" w:ascii="Times New Roman" w:hAnsi="Times New Roman" w:eastAsia="仿宋_GB2312" w:cs="Times New Roman"/>
          <w:b w:val="0"/>
          <w:bCs w:val="0"/>
          <w:i w:val="0"/>
          <w:iCs w:val="0"/>
          <w:caps w:val="0"/>
          <w:color w:val="000000"/>
          <w:spacing w:val="0"/>
          <w:sz w:val="32"/>
          <w:szCs w:val="32"/>
        </w:rPr>
        <w:t>.202</w:t>
      </w:r>
      <w:r>
        <w:rPr>
          <w:rFonts w:hint="default" w:ascii="Times New Roman" w:hAnsi="Times New Roman" w:eastAsia="仿宋_GB2312" w:cs="Times New Roman"/>
          <w:b w:val="0"/>
          <w:bCs w:val="0"/>
          <w:i w:val="0"/>
          <w:iCs w:val="0"/>
          <w:caps w:val="0"/>
          <w:color w:val="000000"/>
          <w:spacing w:val="0"/>
          <w:sz w:val="32"/>
          <w:szCs w:val="32"/>
          <w:lang w:val="en-US" w:eastAsia="zh-CN"/>
        </w:rPr>
        <w:t>5</w:t>
      </w:r>
      <w:r>
        <w:rPr>
          <w:rFonts w:hint="default" w:ascii="Times New Roman" w:hAnsi="Times New Roman" w:eastAsia="仿宋_GB2312" w:cs="Times New Roman"/>
          <w:b w:val="0"/>
          <w:bCs w:val="0"/>
          <w:i w:val="0"/>
          <w:iCs w:val="0"/>
          <w:caps w:val="0"/>
          <w:color w:val="000000"/>
          <w:spacing w:val="0"/>
          <w:sz w:val="32"/>
          <w:szCs w:val="32"/>
        </w:rPr>
        <w:t>年盐池县滩羊产业项目实施主体遴选</w:t>
      </w:r>
      <w:r>
        <w:rPr>
          <w:rFonts w:hint="default" w:ascii="Times New Roman" w:hAnsi="Times New Roman" w:eastAsia="仿宋_GB2312" w:cs="Times New Roman"/>
          <w:b w:val="0"/>
          <w:bCs w:val="0"/>
          <w:i w:val="0"/>
          <w:iCs w:val="0"/>
          <w:caps w:val="0"/>
          <w:color w:val="000000"/>
          <w:spacing w:val="0"/>
          <w:sz w:val="32"/>
          <w:szCs w:val="32"/>
          <w:lang w:eastAsia="zh-CN"/>
        </w:rPr>
        <w:t>结果</w:t>
      </w:r>
      <w:r>
        <w:rPr>
          <w:rFonts w:hint="default" w:ascii="Times New Roman" w:hAnsi="Times New Roman" w:eastAsia="仿宋_GB2312" w:cs="Times New Roman"/>
          <w:b w:val="0"/>
          <w:bCs w:val="0"/>
          <w:i w:val="0"/>
          <w:iCs w:val="0"/>
          <w:caps w:val="0"/>
          <w:color w:val="000000"/>
          <w:spacing w:val="0"/>
          <w:sz w:val="32"/>
          <w:szCs w:val="32"/>
        </w:rPr>
        <w:t>表</w:t>
      </w:r>
    </w:p>
    <w:p w14:paraId="15E6100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仿宋_GB2312" w:cs="Times New Roman"/>
          <w:b w:val="0"/>
          <w:bCs w:val="0"/>
          <w:i w:val="0"/>
          <w:iCs w:val="0"/>
          <w:caps w:val="0"/>
          <w:color w:val="000000"/>
          <w:spacing w:val="0"/>
          <w:sz w:val="32"/>
          <w:szCs w:val="32"/>
        </w:rPr>
      </w:pPr>
    </w:p>
    <w:p w14:paraId="591BB15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仿宋_GB2312" w:cs="Times New Roman"/>
          <w:b w:val="0"/>
          <w:bCs w:val="0"/>
          <w:i w:val="0"/>
          <w:iCs w:val="0"/>
          <w:caps w:val="0"/>
          <w:color w:val="000000"/>
          <w:spacing w:val="0"/>
          <w:sz w:val="32"/>
          <w:szCs w:val="32"/>
        </w:rPr>
      </w:pPr>
    </w:p>
    <w:p w14:paraId="57A6115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仿宋_GB2312" w:cs="Times New Roman"/>
          <w:b w:val="0"/>
          <w:bCs w:val="0"/>
          <w:i w:val="0"/>
          <w:iCs w:val="0"/>
          <w:caps w:val="0"/>
          <w:color w:val="000000"/>
          <w:spacing w:val="0"/>
          <w:sz w:val="32"/>
          <w:szCs w:val="32"/>
        </w:rPr>
      </w:pPr>
    </w:p>
    <w:p w14:paraId="5AF3DD3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4310450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4652BC0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70E8948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673AC7A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354611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3C50361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2E4FBB3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5E73AAE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0F191FC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5360437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026C186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11824E0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79A245F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rPr>
      </w:pPr>
      <w:r>
        <w:rPr>
          <w:rFonts w:hint="default" w:ascii="Times New Roman" w:hAnsi="Times New Roman" w:eastAsia="黑体" w:cs="Times New Roman"/>
          <w:b w:val="0"/>
          <w:bCs w:val="0"/>
          <w:i w:val="0"/>
          <w:iCs w:val="0"/>
          <w:caps w:val="0"/>
          <w:color w:val="000000"/>
          <w:spacing w:val="0"/>
          <w:sz w:val="32"/>
          <w:szCs w:val="32"/>
          <w:lang w:val="en-US" w:eastAsia="zh-CN"/>
        </w:rPr>
        <w:t>附表1</w:t>
      </w:r>
      <w:r>
        <w:rPr>
          <w:rFonts w:hint="default" w:ascii="Times New Roman" w:hAnsi="Times New Roman" w:eastAsia="黑体" w:cs="Times New Roman"/>
          <w:b w:val="0"/>
          <w:bCs w:val="0"/>
          <w:i w:val="0"/>
          <w:iCs w:val="0"/>
          <w:caps w:val="0"/>
          <w:color w:val="000000"/>
          <w:spacing w:val="0"/>
          <w:sz w:val="32"/>
          <w:szCs w:val="32"/>
        </w:rPr>
        <w:t>：</w:t>
      </w:r>
    </w:p>
    <w:p w14:paraId="2A87459A">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b w:val="0"/>
          <w:bCs w:val="0"/>
          <w:i w:val="0"/>
          <w:iCs w:val="0"/>
          <w:caps w:val="0"/>
          <w:color w:val="auto"/>
          <w:spacing w:val="0"/>
          <w:sz w:val="40"/>
          <w:szCs w:val="40"/>
        </w:rPr>
      </w:pPr>
      <w:r>
        <w:rPr>
          <w:rFonts w:hint="default" w:ascii="Times New Roman" w:hAnsi="Times New Roman" w:eastAsia="方正小标宋简体" w:cs="Times New Roman"/>
          <w:b w:val="0"/>
          <w:bCs w:val="0"/>
          <w:i w:val="0"/>
          <w:iCs w:val="0"/>
          <w:caps w:val="0"/>
          <w:color w:val="auto"/>
          <w:spacing w:val="0"/>
          <w:sz w:val="40"/>
          <w:szCs w:val="40"/>
        </w:rPr>
        <w:t>202</w:t>
      </w:r>
      <w:r>
        <w:rPr>
          <w:rFonts w:hint="default" w:ascii="Times New Roman" w:hAnsi="Times New Roman" w:eastAsia="方正小标宋简体" w:cs="Times New Roman"/>
          <w:b w:val="0"/>
          <w:bCs w:val="0"/>
          <w:i w:val="0"/>
          <w:iCs w:val="0"/>
          <w:caps w:val="0"/>
          <w:color w:val="auto"/>
          <w:spacing w:val="0"/>
          <w:sz w:val="40"/>
          <w:szCs w:val="40"/>
          <w:lang w:val="en-US" w:eastAsia="zh-CN"/>
        </w:rPr>
        <w:t>5</w:t>
      </w:r>
      <w:r>
        <w:rPr>
          <w:rFonts w:hint="default" w:ascii="Times New Roman" w:hAnsi="Times New Roman" w:eastAsia="方正小标宋简体" w:cs="Times New Roman"/>
          <w:b w:val="0"/>
          <w:bCs w:val="0"/>
          <w:i w:val="0"/>
          <w:iCs w:val="0"/>
          <w:caps w:val="0"/>
          <w:color w:val="auto"/>
          <w:spacing w:val="0"/>
          <w:sz w:val="40"/>
          <w:szCs w:val="40"/>
        </w:rPr>
        <w:t>年盐池县滩羊产业项目实施主体遴选报名表</w:t>
      </w:r>
    </w:p>
    <w:tbl>
      <w:tblPr>
        <w:tblStyle w:val="17"/>
        <w:tblW w:w="8819" w:type="dxa"/>
        <w:tblInd w:w="0" w:type="dxa"/>
        <w:tblLayout w:type="fixed"/>
        <w:tblCellMar>
          <w:top w:w="0" w:type="dxa"/>
          <w:left w:w="0" w:type="dxa"/>
          <w:bottom w:w="0" w:type="dxa"/>
          <w:right w:w="0" w:type="dxa"/>
        </w:tblCellMar>
      </w:tblPr>
      <w:tblGrid>
        <w:gridCol w:w="2117"/>
        <w:gridCol w:w="2750"/>
        <w:gridCol w:w="1750"/>
        <w:gridCol w:w="2202"/>
      </w:tblGrid>
      <w:tr w14:paraId="0235B027">
        <w:tblPrEx>
          <w:tblCellMar>
            <w:top w:w="0" w:type="dxa"/>
            <w:left w:w="0" w:type="dxa"/>
            <w:bottom w:w="0" w:type="dxa"/>
            <w:right w:w="0" w:type="dxa"/>
          </w:tblCellMar>
        </w:tblPrEx>
        <w:trPr>
          <w:trHeight w:val="629" w:hRule="atLeast"/>
        </w:trPr>
        <w:tc>
          <w:tcPr>
            <w:tcW w:w="2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99846">
            <w:pPr>
              <w:pageBreakBefore w:val="0"/>
              <w:widowControl/>
              <w:kinsoku/>
              <w:wordWrap/>
              <w:overflowPunct/>
              <w:topLinePunct w:val="0"/>
              <w:autoSpaceDE/>
              <w:autoSpaceDN/>
              <w:bidi w:val="0"/>
              <w:adjustRightInd/>
              <w:snapToGrid/>
              <w:spacing w:line="600" w:lineRule="exact"/>
              <w:ind w:right="0" w:rightChars="0"/>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申报主体名称</w:t>
            </w:r>
          </w:p>
        </w:tc>
        <w:tc>
          <w:tcPr>
            <w:tcW w:w="670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B09DB">
            <w:pPr>
              <w:pageBreakBefore w:val="0"/>
              <w:kinsoku/>
              <w:wordWrap/>
              <w:overflowPunct/>
              <w:topLinePunct w:val="0"/>
              <w:autoSpaceDE/>
              <w:autoSpaceDN/>
              <w:bidi w:val="0"/>
              <w:adjustRightInd/>
              <w:snapToGrid/>
              <w:spacing w:line="600" w:lineRule="exact"/>
              <w:ind w:right="0" w:rightChars="0"/>
              <w:jc w:val="center"/>
              <w:rPr>
                <w:rFonts w:hint="default" w:ascii="Times New Roman" w:hAnsi="Times New Roman" w:eastAsia="仿宋_GB2312" w:cs="Times New Roman"/>
                <w:color w:val="000000"/>
                <w:sz w:val="28"/>
                <w:szCs w:val="28"/>
                <w:lang w:val="en-US" w:eastAsia="zh-CN"/>
              </w:rPr>
            </w:pPr>
          </w:p>
        </w:tc>
      </w:tr>
      <w:tr w14:paraId="7FC3B763">
        <w:tblPrEx>
          <w:tblCellMar>
            <w:top w:w="0" w:type="dxa"/>
            <w:left w:w="0" w:type="dxa"/>
            <w:bottom w:w="0" w:type="dxa"/>
            <w:right w:w="0" w:type="dxa"/>
          </w:tblCellMar>
        </w:tblPrEx>
        <w:trPr>
          <w:trHeight w:val="629" w:hRule="atLeast"/>
        </w:trPr>
        <w:tc>
          <w:tcPr>
            <w:tcW w:w="2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B6844">
            <w:pPr>
              <w:pageBreakBefore w:val="0"/>
              <w:widowControl/>
              <w:kinsoku/>
              <w:wordWrap/>
              <w:overflowPunct/>
              <w:topLinePunct w:val="0"/>
              <w:autoSpaceDE/>
              <w:autoSpaceDN/>
              <w:bidi w:val="0"/>
              <w:adjustRightInd/>
              <w:snapToGrid/>
              <w:spacing w:line="600" w:lineRule="exact"/>
              <w:ind w:right="0" w:rightChars="0"/>
              <w:jc w:val="center"/>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申报项目类别</w:t>
            </w:r>
          </w:p>
        </w:tc>
        <w:tc>
          <w:tcPr>
            <w:tcW w:w="670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B57C1">
            <w:pPr>
              <w:pageBreakBefore w:val="0"/>
              <w:kinsoku/>
              <w:wordWrap/>
              <w:overflowPunct/>
              <w:topLinePunct w:val="0"/>
              <w:autoSpaceDE/>
              <w:autoSpaceDN/>
              <w:bidi w:val="0"/>
              <w:adjustRightInd/>
              <w:snapToGrid/>
              <w:spacing w:line="600" w:lineRule="exact"/>
              <w:ind w:right="0" w:rightChars="0"/>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羊肉加工营销中心建设</w:t>
            </w:r>
          </w:p>
        </w:tc>
      </w:tr>
      <w:tr w14:paraId="4B134188">
        <w:tblPrEx>
          <w:tblCellMar>
            <w:top w:w="0" w:type="dxa"/>
            <w:left w:w="0" w:type="dxa"/>
            <w:bottom w:w="0" w:type="dxa"/>
            <w:right w:w="0" w:type="dxa"/>
          </w:tblCellMar>
        </w:tblPrEx>
        <w:trPr>
          <w:trHeight w:val="629" w:hRule="atLeast"/>
        </w:trPr>
        <w:tc>
          <w:tcPr>
            <w:tcW w:w="2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99AEF">
            <w:pPr>
              <w:pageBreakBefore w:val="0"/>
              <w:widowControl/>
              <w:kinsoku/>
              <w:wordWrap/>
              <w:overflowPunct/>
              <w:topLinePunct w:val="0"/>
              <w:autoSpaceDE/>
              <w:autoSpaceDN/>
              <w:bidi w:val="0"/>
              <w:adjustRightInd/>
              <w:snapToGrid/>
              <w:spacing w:line="600" w:lineRule="exact"/>
              <w:ind w:right="0" w:rightChars="0"/>
              <w:jc w:val="center"/>
              <w:textAlignment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kern w:val="0"/>
                <w:sz w:val="28"/>
                <w:szCs w:val="28"/>
              </w:rPr>
              <w:t>法人</w:t>
            </w:r>
            <w:r>
              <w:rPr>
                <w:rFonts w:hint="default" w:ascii="Times New Roman" w:hAnsi="Times New Roman" w:eastAsia="仿宋_GB2312" w:cs="Times New Roman"/>
                <w:color w:val="000000"/>
                <w:kern w:val="0"/>
                <w:sz w:val="28"/>
                <w:szCs w:val="28"/>
                <w:lang w:eastAsia="zh-CN"/>
              </w:rPr>
              <w:t>姓名</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86D65">
            <w:pPr>
              <w:pageBreakBefore w:val="0"/>
              <w:kinsoku/>
              <w:wordWrap/>
              <w:overflowPunct/>
              <w:topLinePunct w:val="0"/>
              <w:autoSpaceDE/>
              <w:autoSpaceDN/>
              <w:bidi w:val="0"/>
              <w:adjustRightInd/>
              <w:snapToGrid/>
              <w:spacing w:line="600" w:lineRule="exact"/>
              <w:ind w:right="0" w:rightChars="0"/>
              <w:jc w:val="center"/>
              <w:rPr>
                <w:rFonts w:hint="default" w:ascii="Times New Roman" w:hAnsi="Times New Roman" w:eastAsia="仿宋_GB2312" w:cs="Times New Roman"/>
                <w:color w:val="000000"/>
                <w:sz w:val="28"/>
                <w:szCs w:val="28"/>
              </w:rPr>
            </w:pPr>
          </w:p>
        </w:tc>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8C7A9">
            <w:pPr>
              <w:pageBreakBefore w:val="0"/>
              <w:kinsoku/>
              <w:wordWrap/>
              <w:overflowPunct/>
              <w:topLinePunct w:val="0"/>
              <w:autoSpaceDE/>
              <w:autoSpaceDN/>
              <w:bidi w:val="0"/>
              <w:adjustRightInd/>
              <w:snapToGrid/>
              <w:spacing w:line="600" w:lineRule="exact"/>
              <w:ind w:right="0" w:rightChars="0"/>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联系电话</w:t>
            </w:r>
          </w:p>
        </w:tc>
        <w:tc>
          <w:tcPr>
            <w:tcW w:w="22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0E65D">
            <w:pPr>
              <w:pageBreakBefore w:val="0"/>
              <w:kinsoku/>
              <w:wordWrap/>
              <w:overflowPunct/>
              <w:topLinePunct w:val="0"/>
              <w:autoSpaceDE/>
              <w:autoSpaceDN/>
              <w:bidi w:val="0"/>
              <w:adjustRightInd/>
              <w:snapToGrid/>
              <w:spacing w:line="600" w:lineRule="exact"/>
              <w:ind w:right="0" w:rightChars="0"/>
              <w:jc w:val="center"/>
              <w:rPr>
                <w:rFonts w:hint="default" w:ascii="Times New Roman" w:hAnsi="Times New Roman" w:eastAsia="仿宋_GB2312" w:cs="Times New Roman"/>
                <w:color w:val="000000"/>
                <w:sz w:val="28"/>
                <w:szCs w:val="28"/>
                <w:lang w:val="en-US" w:eastAsia="zh-CN"/>
              </w:rPr>
            </w:pPr>
          </w:p>
        </w:tc>
      </w:tr>
      <w:tr w14:paraId="35980401">
        <w:tblPrEx>
          <w:tblCellMar>
            <w:top w:w="0" w:type="dxa"/>
            <w:left w:w="0" w:type="dxa"/>
            <w:bottom w:w="0" w:type="dxa"/>
            <w:right w:w="0" w:type="dxa"/>
          </w:tblCellMar>
        </w:tblPrEx>
        <w:trPr>
          <w:trHeight w:val="629" w:hRule="atLeast"/>
        </w:trPr>
        <w:tc>
          <w:tcPr>
            <w:tcW w:w="2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D9B49">
            <w:pPr>
              <w:pageBreakBefore w:val="0"/>
              <w:widowControl/>
              <w:kinsoku/>
              <w:wordWrap/>
              <w:overflowPunct/>
              <w:topLinePunct w:val="0"/>
              <w:autoSpaceDE/>
              <w:autoSpaceDN/>
              <w:bidi w:val="0"/>
              <w:adjustRightInd/>
              <w:snapToGrid/>
              <w:spacing w:line="600" w:lineRule="exact"/>
              <w:ind w:right="0" w:rightChars="0"/>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项目负责人</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4FAA2">
            <w:pPr>
              <w:pageBreakBefore w:val="0"/>
              <w:kinsoku/>
              <w:wordWrap/>
              <w:overflowPunct/>
              <w:topLinePunct w:val="0"/>
              <w:autoSpaceDE/>
              <w:autoSpaceDN/>
              <w:bidi w:val="0"/>
              <w:adjustRightInd/>
              <w:snapToGrid/>
              <w:spacing w:line="600" w:lineRule="exact"/>
              <w:ind w:right="0" w:rightChars="0"/>
              <w:jc w:val="center"/>
              <w:rPr>
                <w:rFonts w:hint="default" w:ascii="Times New Roman" w:hAnsi="Times New Roman" w:eastAsia="仿宋_GB2312" w:cs="Times New Roman"/>
                <w:color w:val="000000"/>
                <w:sz w:val="28"/>
                <w:szCs w:val="28"/>
              </w:rPr>
            </w:pPr>
          </w:p>
        </w:tc>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259AA">
            <w:pPr>
              <w:pageBreakBefore w:val="0"/>
              <w:kinsoku/>
              <w:wordWrap/>
              <w:overflowPunct/>
              <w:topLinePunct w:val="0"/>
              <w:autoSpaceDE/>
              <w:autoSpaceDN/>
              <w:bidi w:val="0"/>
              <w:adjustRightInd/>
              <w:snapToGrid/>
              <w:spacing w:line="600" w:lineRule="exact"/>
              <w:ind w:right="0" w:right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联系电话</w:t>
            </w:r>
          </w:p>
        </w:tc>
        <w:tc>
          <w:tcPr>
            <w:tcW w:w="22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24B1E">
            <w:pPr>
              <w:pageBreakBefore w:val="0"/>
              <w:kinsoku/>
              <w:wordWrap/>
              <w:overflowPunct/>
              <w:topLinePunct w:val="0"/>
              <w:autoSpaceDE/>
              <w:autoSpaceDN/>
              <w:bidi w:val="0"/>
              <w:adjustRightInd/>
              <w:snapToGrid/>
              <w:spacing w:line="600" w:lineRule="exact"/>
              <w:ind w:right="0" w:rightChars="0"/>
              <w:jc w:val="center"/>
              <w:rPr>
                <w:rFonts w:hint="default" w:ascii="Times New Roman" w:hAnsi="Times New Roman" w:eastAsia="仿宋_GB2312" w:cs="Times New Roman"/>
                <w:color w:val="000000"/>
                <w:sz w:val="28"/>
                <w:szCs w:val="28"/>
              </w:rPr>
            </w:pPr>
          </w:p>
        </w:tc>
      </w:tr>
      <w:tr w14:paraId="32734EB6">
        <w:tblPrEx>
          <w:tblCellMar>
            <w:top w:w="0" w:type="dxa"/>
            <w:left w:w="0" w:type="dxa"/>
            <w:bottom w:w="0" w:type="dxa"/>
            <w:right w:w="0" w:type="dxa"/>
          </w:tblCellMar>
        </w:tblPrEx>
        <w:trPr>
          <w:trHeight w:val="5994" w:hRule="atLeast"/>
        </w:trPr>
        <w:tc>
          <w:tcPr>
            <w:tcW w:w="21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717F1">
            <w:pPr>
              <w:pageBreakBefore w:val="0"/>
              <w:widowControl/>
              <w:kinsoku/>
              <w:wordWrap/>
              <w:overflowPunct/>
              <w:topLinePunct w:val="0"/>
              <w:autoSpaceDE/>
              <w:autoSpaceDN/>
              <w:bidi w:val="0"/>
              <w:adjustRightInd/>
              <w:snapToGrid/>
              <w:spacing w:line="600" w:lineRule="exact"/>
              <w:ind w:right="0" w:rightChars="0"/>
              <w:jc w:val="center"/>
              <w:textAlignment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建设项目概况</w:t>
            </w:r>
          </w:p>
        </w:tc>
        <w:tc>
          <w:tcPr>
            <w:tcW w:w="670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C124C">
            <w:pPr>
              <w:pageBreakBefore w:val="0"/>
              <w:widowControl/>
              <w:kinsoku/>
              <w:wordWrap/>
              <w:overflowPunct/>
              <w:topLinePunct w:val="0"/>
              <w:autoSpaceDE/>
              <w:autoSpaceDN/>
              <w:bidi w:val="0"/>
              <w:adjustRightInd/>
              <w:snapToGrid/>
              <w:spacing w:line="600" w:lineRule="exact"/>
              <w:ind w:right="0" w:rightChars="0"/>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说明项目基本情况，包括项目名称、</w:t>
            </w:r>
            <w:r>
              <w:rPr>
                <w:rFonts w:hint="default" w:ascii="Times New Roman" w:hAnsi="Times New Roman" w:eastAsia="仿宋_GB2312" w:cs="Times New Roman"/>
                <w:sz w:val="28"/>
                <w:szCs w:val="28"/>
                <w:lang w:eastAsia="zh-CN"/>
              </w:rPr>
              <w:t>建设目标、</w:t>
            </w:r>
            <w:r>
              <w:rPr>
                <w:rFonts w:hint="default" w:ascii="Times New Roman" w:hAnsi="Times New Roman" w:eastAsia="仿宋_GB2312" w:cs="Times New Roman"/>
                <w:sz w:val="28"/>
                <w:szCs w:val="28"/>
              </w:rPr>
              <w:t>实施时间、</w:t>
            </w:r>
            <w:r>
              <w:rPr>
                <w:rFonts w:hint="default" w:ascii="Times New Roman" w:hAnsi="Times New Roman" w:eastAsia="仿宋_GB2312" w:cs="Times New Roman"/>
                <w:sz w:val="28"/>
                <w:szCs w:val="28"/>
                <w:lang w:eastAsia="zh-CN"/>
              </w:rPr>
              <w:t>建设地点、建设性质、</w:t>
            </w:r>
            <w:r>
              <w:rPr>
                <w:rFonts w:hint="default" w:ascii="Times New Roman" w:hAnsi="Times New Roman" w:eastAsia="仿宋_GB2312" w:cs="Times New Roman"/>
                <w:sz w:val="28"/>
                <w:szCs w:val="28"/>
              </w:rPr>
              <w:t>项目预算等。</w:t>
            </w:r>
          </w:p>
          <w:p w14:paraId="558B2F54">
            <w:pPr>
              <w:pageBreakBefore w:val="0"/>
              <w:widowControl/>
              <w:kinsoku/>
              <w:wordWrap/>
              <w:overflowPunct/>
              <w:topLinePunct w:val="0"/>
              <w:autoSpaceDE/>
              <w:autoSpaceDN/>
              <w:bidi w:val="0"/>
              <w:adjustRightInd/>
              <w:snapToGrid/>
              <w:spacing w:line="600" w:lineRule="exact"/>
              <w:ind w:right="0" w:rightChars="0"/>
              <w:jc w:val="left"/>
              <w:textAlignment w:val="center"/>
              <w:rPr>
                <w:rFonts w:hint="default" w:ascii="Times New Roman" w:hAnsi="Times New Roman" w:eastAsia="仿宋_GB2312" w:cs="Times New Roman"/>
                <w:color w:val="000000"/>
                <w:sz w:val="28"/>
                <w:szCs w:val="28"/>
              </w:rPr>
            </w:pPr>
          </w:p>
        </w:tc>
      </w:tr>
      <w:tr w14:paraId="636ADA8E">
        <w:tblPrEx>
          <w:tblCellMar>
            <w:top w:w="0" w:type="dxa"/>
            <w:left w:w="0" w:type="dxa"/>
            <w:bottom w:w="0" w:type="dxa"/>
            <w:right w:w="0" w:type="dxa"/>
          </w:tblCellMar>
        </w:tblPrEx>
        <w:trPr>
          <w:trHeight w:val="3735" w:hRule="atLeast"/>
        </w:trPr>
        <w:tc>
          <w:tcPr>
            <w:tcW w:w="2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87B78">
            <w:pPr>
              <w:pageBreakBefore w:val="0"/>
              <w:widowControl/>
              <w:kinsoku/>
              <w:wordWrap/>
              <w:overflowPunct/>
              <w:topLinePunct w:val="0"/>
              <w:autoSpaceDE/>
              <w:autoSpaceDN/>
              <w:bidi w:val="0"/>
              <w:adjustRightInd/>
              <w:snapToGrid/>
              <w:spacing w:line="600" w:lineRule="exact"/>
              <w:ind w:right="0" w:rightChars="0"/>
              <w:jc w:val="center"/>
              <w:textAlignment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kern w:val="0"/>
                <w:sz w:val="28"/>
                <w:szCs w:val="28"/>
                <w:lang w:eastAsia="zh-CN"/>
              </w:rPr>
              <w:t>申报主体</w:t>
            </w:r>
          </w:p>
        </w:tc>
        <w:tc>
          <w:tcPr>
            <w:tcW w:w="670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E14E9">
            <w:pPr>
              <w:pageBreakBefore w:val="0"/>
              <w:widowControl/>
              <w:kinsoku/>
              <w:wordWrap/>
              <w:overflowPunct/>
              <w:topLinePunct w:val="0"/>
              <w:autoSpaceDE/>
              <w:autoSpaceDN/>
              <w:bidi w:val="0"/>
              <w:adjustRightInd/>
              <w:snapToGrid/>
              <w:spacing w:line="600" w:lineRule="exact"/>
              <w:ind w:right="0" w:rightChars="0" w:firstLine="560" w:firstLineChars="200"/>
              <w:jc w:val="both"/>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本单位对该项目补助政策已知悉，保证所提交的申报材料真实有效，并承担相应的法律责任。</w:t>
            </w:r>
          </w:p>
          <w:p w14:paraId="415CA64C">
            <w:pPr>
              <w:pageBreakBefore w:val="0"/>
              <w:widowControl/>
              <w:kinsoku/>
              <w:wordWrap/>
              <w:overflowPunct/>
              <w:topLinePunct w:val="0"/>
              <w:autoSpaceDE/>
              <w:autoSpaceDN/>
              <w:bidi w:val="0"/>
              <w:adjustRightInd/>
              <w:snapToGrid/>
              <w:spacing w:line="600" w:lineRule="exact"/>
              <w:ind w:right="0" w:rightChars="0" w:firstLine="560" w:firstLineChars="200"/>
              <w:jc w:val="both"/>
              <w:textAlignment w:val="center"/>
              <w:rPr>
                <w:rFonts w:hint="default" w:ascii="Times New Roman" w:hAnsi="Times New Roman" w:eastAsia="仿宋_GB2312" w:cs="Times New Roman"/>
                <w:color w:val="000000"/>
                <w:kern w:val="0"/>
                <w:sz w:val="28"/>
                <w:szCs w:val="28"/>
                <w:lang w:eastAsia="zh-CN"/>
              </w:rPr>
            </w:pPr>
          </w:p>
          <w:p w14:paraId="21EB3565">
            <w:pPr>
              <w:pageBreakBefore w:val="0"/>
              <w:widowControl/>
              <w:kinsoku/>
              <w:wordWrap/>
              <w:overflowPunct/>
              <w:topLinePunct w:val="0"/>
              <w:autoSpaceDE/>
              <w:autoSpaceDN/>
              <w:bidi w:val="0"/>
              <w:adjustRightInd/>
              <w:snapToGrid/>
              <w:spacing w:line="600" w:lineRule="exact"/>
              <w:ind w:right="0" w:rightChars="0" w:firstLine="560" w:firstLineChars="200"/>
              <w:jc w:val="both"/>
              <w:textAlignment w:val="center"/>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签字：</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lang w:eastAsia="zh-CN"/>
              </w:rPr>
              <w:t>盖章</w:t>
            </w:r>
          </w:p>
          <w:p w14:paraId="2BF6126B">
            <w:pPr>
              <w:pageBreakBefore w:val="0"/>
              <w:widowControl/>
              <w:kinsoku/>
              <w:wordWrap/>
              <w:overflowPunct/>
              <w:topLinePunct w:val="0"/>
              <w:autoSpaceDE/>
              <w:autoSpaceDN/>
              <w:bidi w:val="0"/>
              <w:adjustRightInd/>
              <w:snapToGrid/>
              <w:spacing w:line="600" w:lineRule="exact"/>
              <w:ind w:right="0" w:rightChars="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 xml:space="preserve">   年</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 xml:space="preserve">  月   日</w:t>
            </w:r>
          </w:p>
        </w:tc>
      </w:tr>
    </w:tbl>
    <w:p w14:paraId="06D1CA6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rPr>
      </w:pPr>
      <w:r>
        <w:rPr>
          <w:rFonts w:hint="default" w:ascii="Times New Roman" w:hAnsi="Times New Roman" w:eastAsia="黑体" w:cs="Times New Roman"/>
          <w:b w:val="0"/>
          <w:bCs w:val="0"/>
          <w:i w:val="0"/>
          <w:iCs w:val="0"/>
          <w:caps w:val="0"/>
          <w:color w:val="000000"/>
          <w:spacing w:val="0"/>
          <w:sz w:val="32"/>
          <w:szCs w:val="32"/>
          <w:lang w:val="en-US" w:eastAsia="zh-CN"/>
        </w:rPr>
        <w:t>附表2</w:t>
      </w:r>
      <w:r>
        <w:rPr>
          <w:rFonts w:hint="default" w:ascii="Times New Roman" w:hAnsi="Times New Roman" w:eastAsia="黑体" w:cs="Times New Roman"/>
          <w:b w:val="0"/>
          <w:bCs w:val="0"/>
          <w:i w:val="0"/>
          <w:iCs w:val="0"/>
          <w:caps w:val="0"/>
          <w:color w:val="000000"/>
          <w:spacing w:val="0"/>
          <w:sz w:val="32"/>
          <w:szCs w:val="32"/>
        </w:rPr>
        <w:t>：</w:t>
      </w:r>
    </w:p>
    <w:p w14:paraId="0F8403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lang w:eastAsia="zh-CN"/>
        </w:rPr>
      </w:pPr>
      <w:r>
        <w:rPr>
          <w:rFonts w:hint="default" w:ascii="Times New Roman" w:hAnsi="Times New Roman" w:eastAsia="方正小标宋简体" w:cs="Times New Roman"/>
          <w:b w:val="0"/>
          <w:bCs w:val="0"/>
          <w:i w:val="0"/>
          <w:iCs w:val="0"/>
          <w:caps w:val="0"/>
          <w:color w:val="auto"/>
          <w:spacing w:val="0"/>
          <w:sz w:val="44"/>
          <w:szCs w:val="44"/>
        </w:rPr>
        <w:t>202</w:t>
      </w:r>
      <w:r>
        <w:rPr>
          <w:rFonts w:hint="default" w:ascii="Times New Roman" w:hAnsi="Times New Roman" w:eastAsia="方正小标宋简体" w:cs="Times New Roman"/>
          <w:b w:val="0"/>
          <w:bCs w:val="0"/>
          <w:i w:val="0"/>
          <w:iCs w:val="0"/>
          <w:caps w:val="0"/>
          <w:color w:val="auto"/>
          <w:spacing w:val="0"/>
          <w:sz w:val="44"/>
          <w:szCs w:val="44"/>
          <w:lang w:val="en-US" w:eastAsia="zh-CN"/>
        </w:rPr>
        <w:t>5</w:t>
      </w:r>
      <w:r>
        <w:rPr>
          <w:rFonts w:hint="default" w:ascii="Times New Roman" w:hAnsi="Times New Roman" w:eastAsia="方正小标宋简体" w:cs="Times New Roman"/>
          <w:b w:val="0"/>
          <w:bCs w:val="0"/>
          <w:i w:val="0"/>
          <w:iCs w:val="0"/>
          <w:caps w:val="0"/>
          <w:color w:val="auto"/>
          <w:spacing w:val="0"/>
          <w:sz w:val="44"/>
          <w:szCs w:val="44"/>
        </w:rPr>
        <w:t>年盐池县滩羊产业项目</w:t>
      </w:r>
      <w:r>
        <w:rPr>
          <w:rFonts w:hint="default" w:ascii="Times New Roman" w:hAnsi="Times New Roman" w:eastAsia="方正小标宋简体" w:cs="Times New Roman"/>
          <w:b w:val="0"/>
          <w:bCs w:val="0"/>
          <w:i w:val="0"/>
          <w:iCs w:val="0"/>
          <w:caps w:val="0"/>
          <w:color w:val="auto"/>
          <w:spacing w:val="0"/>
          <w:sz w:val="44"/>
          <w:szCs w:val="44"/>
          <w:lang w:eastAsia="zh-CN"/>
        </w:rPr>
        <w:t>（羊肉加工</w:t>
      </w:r>
    </w:p>
    <w:p w14:paraId="46E132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rPr>
      </w:pPr>
      <w:r>
        <w:rPr>
          <w:rFonts w:hint="default" w:ascii="Times New Roman" w:hAnsi="Times New Roman" w:eastAsia="方正小标宋简体" w:cs="Times New Roman"/>
          <w:b w:val="0"/>
          <w:bCs w:val="0"/>
          <w:i w:val="0"/>
          <w:iCs w:val="0"/>
          <w:caps w:val="0"/>
          <w:color w:val="auto"/>
          <w:spacing w:val="0"/>
          <w:sz w:val="44"/>
          <w:szCs w:val="44"/>
          <w:lang w:eastAsia="zh-CN"/>
        </w:rPr>
        <w:t>营销中心建设）</w:t>
      </w:r>
      <w:r>
        <w:rPr>
          <w:rFonts w:hint="default" w:ascii="Times New Roman" w:hAnsi="Times New Roman" w:eastAsia="方正小标宋简体" w:cs="Times New Roman"/>
          <w:b w:val="0"/>
          <w:bCs w:val="0"/>
          <w:i w:val="0"/>
          <w:iCs w:val="0"/>
          <w:caps w:val="0"/>
          <w:color w:val="auto"/>
          <w:spacing w:val="0"/>
          <w:sz w:val="44"/>
          <w:szCs w:val="44"/>
        </w:rPr>
        <w:t>实施主体遴选</w:t>
      </w:r>
      <w:r>
        <w:rPr>
          <w:rFonts w:hint="default" w:ascii="Times New Roman" w:hAnsi="Times New Roman" w:eastAsia="方正小标宋简体" w:cs="Times New Roman"/>
          <w:b w:val="0"/>
          <w:bCs w:val="0"/>
          <w:i w:val="0"/>
          <w:iCs w:val="0"/>
          <w:caps w:val="0"/>
          <w:color w:val="auto"/>
          <w:spacing w:val="0"/>
          <w:sz w:val="44"/>
          <w:szCs w:val="44"/>
          <w:lang w:eastAsia="zh-CN"/>
        </w:rPr>
        <w:t>评分</w:t>
      </w:r>
      <w:r>
        <w:rPr>
          <w:rFonts w:hint="default" w:ascii="Times New Roman" w:hAnsi="Times New Roman" w:eastAsia="方正小标宋简体" w:cs="Times New Roman"/>
          <w:b w:val="0"/>
          <w:bCs w:val="0"/>
          <w:i w:val="0"/>
          <w:iCs w:val="0"/>
          <w:caps w:val="0"/>
          <w:color w:val="auto"/>
          <w:spacing w:val="0"/>
          <w:sz w:val="44"/>
          <w:szCs w:val="44"/>
        </w:rPr>
        <w:t>表</w:t>
      </w:r>
    </w:p>
    <w:p w14:paraId="3D7922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黑体" w:cs="Times New Roman"/>
          <w:b w:val="0"/>
          <w:bCs w:val="0"/>
          <w:i w:val="0"/>
          <w:iCs w:val="0"/>
          <w:caps w:val="0"/>
          <w:color w:val="000000"/>
          <w:spacing w:val="0"/>
          <w:sz w:val="32"/>
          <w:szCs w:val="32"/>
          <w:u w:val="single"/>
          <w:lang w:val="en-US" w:eastAsia="zh-CN"/>
        </w:rPr>
      </w:pPr>
      <w:r>
        <w:rPr>
          <w:rFonts w:hint="default" w:ascii="Times New Roman" w:hAnsi="Times New Roman" w:eastAsia="黑体" w:cs="Times New Roman"/>
          <w:b w:val="0"/>
          <w:bCs w:val="0"/>
          <w:i w:val="0"/>
          <w:iCs w:val="0"/>
          <w:caps w:val="0"/>
          <w:color w:val="000000"/>
          <w:spacing w:val="0"/>
          <w:sz w:val="32"/>
          <w:szCs w:val="32"/>
          <w:lang w:eastAsia="zh-CN"/>
        </w:rPr>
        <w:t>申报主体名称：</w:t>
      </w:r>
      <w:r>
        <w:rPr>
          <w:rFonts w:hint="default" w:ascii="Times New Roman" w:hAnsi="Times New Roman" w:eastAsia="黑体" w:cs="Times New Roman"/>
          <w:b w:val="0"/>
          <w:bCs w:val="0"/>
          <w:i w:val="0"/>
          <w:iCs w:val="0"/>
          <w:caps w:val="0"/>
          <w:color w:val="000000"/>
          <w:spacing w:val="0"/>
          <w:sz w:val="32"/>
          <w:szCs w:val="32"/>
          <w:u w:val="single"/>
          <w:lang w:val="en-US" w:eastAsia="zh-CN"/>
        </w:rPr>
        <w:t xml:space="preserve">                                   </w:t>
      </w:r>
    </w:p>
    <w:p w14:paraId="3CEFCAD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黑体" w:cs="Times New Roman"/>
          <w:b w:val="0"/>
          <w:bCs w:val="0"/>
          <w:i w:val="0"/>
          <w:iCs w:val="0"/>
          <w:caps w:val="0"/>
          <w:color w:val="000000"/>
          <w:spacing w:val="0"/>
          <w:sz w:val="32"/>
          <w:szCs w:val="32"/>
          <w:lang w:eastAsia="zh-CN"/>
        </w:rPr>
      </w:pPr>
      <w:r>
        <w:rPr>
          <w:rFonts w:hint="default" w:ascii="Times New Roman" w:hAnsi="Times New Roman" w:eastAsia="黑体" w:cs="Times New Roman"/>
          <w:b w:val="0"/>
          <w:bCs w:val="0"/>
          <w:i w:val="0"/>
          <w:iCs w:val="0"/>
          <w:caps w:val="0"/>
          <w:color w:val="000000"/>
          <w:spacing w:val="11"/>
          <w:sz w:val="32"/>
          <w:szCs w:val="32"/>
          <w:lang w:eastAsia="zh-CN"/>
        </w:rPr>
        <w:t>评</w:t>
      </w:r>
      <w:r>
        <w:rPr>
          <w:rFonts w:hint="default" w:ascii="Times New Roman" w:hAnsi="Times New Roman" w:eastAsia="黑体" w:cs="Times New Roman"/>
          <w:b w:val="0"/>
          <w:bCs w:val="0"/>
          <w:i w:val="0"/>
          <w:iCs w:val="0"/>
          <w:caps w:val="0"/>
          <w:color w:val="000000"/>
          <w:spacing w:val="11"/>
          <w:sz w:val="32"/>
          <w:szCs w:val="32"/>
          <w:lang w:val="en-US" w:eastAsia="zh-CN"/>
        </w:rPr>
        <w:t xml:space="preserve"> </w:t>
      </w:r>
      <w:r>
        <w:rPr>
          <w:rFonts w:hint="default" w:ascii="Times New Roman" w:hAnsi="Times New Roman" w:eastAsia="黑体" w:cs="Times New Roman"/>
          <w:b w:val="0"/>
          <w:bCs w:val="0"/>
          <w:i w:val="0"/>
          <w:iCs w:val="0"/>
          <w:caps w:val="0"/>
          <w:color w:val="000000"/>
          <w:spacing w:val="11"/>
          <w:sz w:val="32"/>
          <w:szCs w:val="32"/>
          <w:lang w:eastAsia="zh-CN"/>
        </w:rPr>
        <w:t>审</w:t>
      </w:r>
      <w:r>
        <w:rPr>
          <w:rFonts w:hint="default" w:ascii="Times New Roman" w:hAnsi="Times New Roman" w:eastAsia="黑体" w:cs="Times New Roman"/>
          <w:b w:val="0"/>
          <w:bCs w:val="0"/>
          <w:i w:val="0"/>
          <w:iCs w:val="0"/>
          <w:caps w:val="0"/>
          <w:color w:val="000000"/>
          <w:spacing w:val="11"/>
          <w:sz w:val="32"/>
          <w:szCs w:val="32"/>
          <w:lang w:val="en-US" w:eastAsia="zh-CN"/>
        </w:rPr>
        <w:t xml:space="preserve"> </w:t>
      </w:r>
      <w:r>
        <w:rPr>
          <w:rFonts w:hint="default" w:ascii="Times New Roman" w:hAnsi="Times New Roman" w:eastAsia="黑体" w:cs="Times New Roman"/>
          <w:b w:val="0"/>
          <w:bCs w:val="0"/>
          <w:i w:val="0"/>
          <w:iCs w:val="0"/>
          <w:caps w:val="0"/>
          <w:color w:val="000000"/>
          <w:spacing w:val="11"/>
          <w:sz w:val="32"/>
          <w:szCs w:val="32"/>
          <w:lang w:eastAsia="zh-CN"/>
        </w:rPr>
        <w:t>时</w:t>
      </w:r>
      <w:r>
        <w:rPr>
          <w:rFonts w:hint="default" w:ascii="Times New Roman" w:hAnsi="Times New Roman" w:eastAsia="黑体" w:cs="Times New Roman"/>
          <w:b w:val="0"/>
          <w:bCs w:val="0"/>
          <w:i w:val="0"/>
          <w:iCs w:val="0"/>
          <w:caps w:val="0"/>
          <w:color w:val="000000"/>
          <w:spacing w:val="11"/>
          <w:sz w:val="32"/>
          <w:szCs w:val="32"/>
          <w:lang w:val="en-US" w:eastAsia="zh-CN"/>
        </w:rPr>
        <w:t xml:space="preserve"> </w:t>
      </w:r>
      <w:r>
        <w:rPr>
          <w:rFonts w:hint="default" w:ascii="Times New Roman" w:hAnsi="Times New Roman" w:eastAsia="黑体" w:cs="Times New Roman"/>
          <w:b w:val="0"/>
          <w:bCs w:val="0"/>
          <w:i w:val="0"/>
          <w:iCs w:val="0"/>
          <w:caps w:val="0"/>
          <w:color w:val="000000"/>
          <w:spacing w:val="11"/>
          <w:sz w:val="32"/>
          <w:szCs w:val="32"/>
          <w:lang w:eastAsia="zh-CN"/>
        </w:rPr>
        <w:t>间：</w:t>
      </w:r>
      <w:r>
        <w:rPr>
          <w:rFonts w:hint="default" w:ascii="Times New Roman" w:hAnsi="Times New Roman" w:eastAsia="黑体" w:cs="Times New Roman"/>
          <w:b w:val="0"/>
          <w:bCs w:val="0"/>
          <w:i w:val="0"/>
          <w:iCs w:val="0"/>
          <w:caps w:val="0"/>
          <w:color w:val="000000"/>
          <w:spacing w:val="0"/>
          <w:sz w:val="32"/>
          <w:szCs w:val="32"/>
          <w:u w:val="single"/>
          <w:lang w:val="en-US" w:eastAsia="zh-CN"/>
        </w:rPr>
        <w:t xml:space="preserve">                                   </w:t>
      </w:r>
    </w:p>
    <w:tbl>
      <w:tblPr>
        <w:tblStyle w:val="17"/>
        <w:tblW w:w="902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3"/>
        <w:gridCol w:w="5735"/>
        <w:gridCol w:w="782"/>
        <w:gridCol w:w="811"/>
        <w:gridCol w:w="883"/>
      </w:tblGrid>
      <w:tr w14:paraId="3293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2" w:hRule="atLeast"/>
        </w:trPr>
        <w:tc>
          <w:tcPr>
            <w:tcW w:w="813" w:type="dxa"/>
            <w:shd w:val="clear" w:color="auto" w:fill="auto"/>
            <w:vAlign w:val="center"/>
          </w:tcPr>
          <w:p w14:paraId="34F541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序号</w:t>
            </w:r>
          </w:p>
        </w:tc>
        <w:tc>
          <w:tcPr>
            <w:tcW w:w="5735" w:type="dxa"/>
            <w:shd w:val="clear" w:color="auto" w:fill="auto"/>
            <w:vAlign w:val="center"/>
          </w:tcPr>
          <w:p w14:paraId="024DFE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评审内容及评分标准</w:t>
            </w:r>
          </w:p>
        </w:tc>
        <w:tc>
          <w:tcPr>
            <w:tcW w:w="782" w:type="dxa"/>
            <w:shd w:val="clear" w:color="auto" w:fill="auto"/>
            <w:vAlign w:val="center"/>
          </w:tcPr>
          <w:p w14:paraId="64C586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分值</w:t>
            </w:r>
          </w:p>
        </w:tc>
        <w:tc>
          <w:tcPr>
            <w:tcW w:w="811" w:type="dxa"/>
            <w:shd w:val="clear" w:color="auto" w:fill="auto"/>
            <w:vAlign w:val="center"/>
          </w:tcPr>
          <w:p w14:paraId="7882E3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评分</w:t>
            </w:r>
          </w:p>
        </w:tc>
        <w:tc>
          <w:tcPr>
            <w:tcW w:w="883" w:type="dxa"/>
            <w:shd w:val="clear" w:color="auto" w:fill="auto"/>
            <w:vAlign w:val="center"/>
          </w:tcPr>
          <w:p w14:paraId="15106E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备注</w:t>
            </w:r>
          </w:p>
        </w:tc>
      </w:tr>
      <w:tr w14:paraId="21C5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13" w:type="dxa"/>
            <w:shd w:val="clear" w:color="auto" w:fill="auto"/>
            <w:vAlign w:val="center"/>
          </w:tcPr>
          <w:p w14:paraId="1CE362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5735" w:type="dxa"/>
            <w:shd w:val="clear" w:color="auto" w:fill="auto"/>
            <w:vAlign w:val="center"/>
          </w:tcPr>
          <w:p w14:paraId="5955F7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提供营业执照、开户许可证、法人身份证复印件，每少一项扣5分。</w:t>
            </w:r>
          </w:p>
        </w:tc>
        <w:tc>
          <w:tcPr>
            <w:tcW w:w="782" w:type="dxa"/>
            <w:shd w:val="clear" w:color="auto" w:fill="auto"/>
            <w:vAlign w:val="center"/>
          </w:tcPr>
          <w:p w14:paraId="0D0876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811" w:type="dxa"/>
            <w:shd w:val="clear" w:color="auto" w:fill="auto"/>
            <w:vAlign w:val="center"/>
          </w:tcPr>
          <w:p w14:paraId="0722544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432777C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r w14:paraId="18D4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813" w:type="dxa"/>
            <w:shd w:val="clear" w:color="auto" w:fill="auto"/>
            <w:vAlign w:val="center"/>
          </w:tcPr>
          <w:p w14:paraId="6CBFC8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5735" w:type="dxa"/>
            <w:shd w:val="clear" w:color="auto" w:fill="auto"/>
            <w:vAlign w:val="center"/>
          </w:tcPr>
          <w:p w14:paraId="02127A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提供信用中国公共信用信息报告、国家企业信用信息公示系统企业信用信息公示报告得5分，未列入经营异常名录得5分，否则不得分。</w:t>
            </w:r>
          </w:p>
        </w:tc>
        <w:tc>
          <w:tcPr>
            <w:tcW w:w="782" w:type="dxa"/>
            <w:shd w:val="clear" w:color="auto" w:fill="auto"/>
            <w:vAlign w:val="center"/>
          </w:tcPr>
          <w:p w14:paraId="4BC824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811" w:type="dxa"/>
            <w:shd w:val="clear" w:color="auto" w:fill="auto"/>
            <w:vAlign w:val="center"/>
          </w:tcPr>
          <w:p w14:paraId="433E93D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01A1FD9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r w14:paraId="42FB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13" w:type="dxa"/>
            <w:shd w:val="clear" w:color="auto" w:fill="auto"/>
            <w:vAlign w:val="center"/>
          </w:tcPr>
          <w:p w14:paraId="156FA0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5735" w:type="dxa"/>
            <w:shd w:val="clear" w:color="auto" w:fill="auto"/>
            <w:vAlign w:val="center"/>
          </w:tcPr>
          <w:p w14:paraId="08E092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支持企业打造自身品牌，提供商标注册证书（第29类、第35类）的，1个商标同时具有2类证书得2分，最高得6分。</w:t>
            </w:r>
          </w:p>
        </w:tc>
        <w:tc>
          <w:tcPr>
            <w:tcW w:w="782" w:type="dxa"/>
            <w:shd w:val="clear" w:color="auto" w:fill="auto"/>
            <w:vAlign w:val="center"/>
          </w:tcPr>
          <w:p w14:paraId="27AE63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811" w:type="dxa"/>
            <w:shd w:val="clear" w:color="auto" w:fill="auto"/>
            <w:vAlign w:val="center"/>
          </w:tcPr>
          <w:p w14:paraId="25F5AC0C">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2255CB39">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r w14:paraId="2E62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13" w:type="dxa"/>
            <w:shd w:val="clear" w:color="auto" w:fill="auto"/>
            <w:vAlign w:val="center"/>
          </w:tcPr>
          <w:p w14:paraId="16BDBB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5735" w:type="dxa"/>
            <w:shd w:val="clear" w:color="auto" w:fill="auto"/>
            <w:vAlign w:val="center"/>
          </w:tcPr>
          <w:p w14:paraId="406A57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出具所在地所属部门推荐函的得5分，否则不得分。</w:t>
            </w:r>
          </w:p>
        </w:tc>
        <w:tc>
          <w:tcPr>
            <w:tcW w:w="782" w:type="dxa"/>
            <w:shd w:val="clear" w:color="auto" w:fill="auto"/>
            <w:vAlign w:val="center"/>
          </w:tcPr>
          <w:p w14:paraId="1F1B3B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811" w:type="dxa"/>
            <w:shd w:val="clear" w:color="auto" w:fill="auto"/>
            <w:vAlign w:val="center"/>
          </w:tcPr>
          <w:p w14:paraId="1BB110FF">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5E4CD3A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r w14:paraId="6505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13" w:type="dxa"/>
            <w:shd w:val="clear" w:color="auto" w:fill="auto"/>
            <w:vAlign w:val="center"/>
          </w:tcPr>
          <w:p w14:paraId="6E7FE9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5735" w:type="dxa"/>
            <w:shd w:val="clear" w:color="auto" w:fill="auto"/>
            <w:vAlign w:val="center"/>
          </w:tcPr>
          <w:p w14:paraId="3AE673F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提供2024年度联农带农示范带动资料，根据提供资料酌情打分。</w:t>
            </w:r>
          </w:p>
        </w:tc>
        <w:tc>
          <w:tcPr>
            <w:tcW w:w="782" w:type="dxa"/>
            <w:shd w:val="clear" w:color="auto" w:fill="auto"/>
            <w:vAlign w:val="center"/>
          </w:tcPr>
          <w:p w14:paraId="2E0760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811" w:type="dxa"/>
            <w:shd w:val="clear" w:color="auto" w:fill="auto"/>
            <w:vAlign w:val="center"/>
          </w:tcPr>
          <w:p w14:paraId="56E64B17">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573D68C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r w14:paraId="7709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813" w:type="dxa"/>
            <w:shd w:val="clear" w:color="auto" w:fill="auto"/>
            <w:vAlign w:val="center"/>
          </w:tcPr>
          <w:p w14:paraId="673730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5735" w:type="dxa"/>
            <w:shd w:val="clear" w:color="auto" w:fill="auto"/>
            <w:vAlign w:val="center"/>
          </w:tcPr>
          <w:p w14:paraId="073191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项目实施方案切实可行，明确建设内容、投资金额、进度安排、建成效益分析等内容，根据方案酌情打分。</w:t>
            </w:r>
          </w:p>
        </w:tc>
        <w:tc>
          <w:tcPr>
            <w:tcW w:w="782" w:type="dxa"/>
            <w:shd w:val="clear" w:color="auto" w:fill="auto"/>
            <w:vAlign w:val="center"/>
          </w:tcPr>
          <w:p w14:paraId="354F8C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20</w:t>
            </w:r>
          </w:p>
        </w:tc>
        <w:tc>
          <w:tcPr>
            <w:tcW w:w="811" w:type="dxa"/>
            <w:shd w:val="clear" w:color="auto" w:fill="auto"/>
            <w:vAlign w:val="center"/>
          </w:tcPr>
          <w:p w14:paraId="2CAF5E0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65002EC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r w14:paraId="5C08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13" w:type="dxa"/>
            <w:shd w:val="clear" w:color="auto" w:fill="auto"/>
            <w:vAlign w:val="center"/>
          </w:tcPr>
          <w:p w14:paraId="25301D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5735" w:type="dxa"/>
            <w:shd w:val="clear" w:color="auto" w:fill="auto"/>
            <w:vAlign w:val="center"/>
          </w:tcPr>
          <w:p w14:paraId="7A07D0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项目建设性质：新建得6分、扩建得3分。</w:t>
            </w:r>
          </w:p>
        </w:tc>
        <w:tc>
          <w:tcPr>
            <w:tcW w:w="782" w:type="dxa"/>
            <w:shd w:val="clear" w:color="auto" w:fill="auto"/>
            <w:vAlign w:val="center"/>
          </w:tcPr>
          <w:p w14:paraId="0E2530D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811" w:type="dxa"/>
            <w:shd w:val="clear" w:color="auto" w:fill="auto"/>
            <w:vAlign w:val="center"/>
          </w:tcPr>
          <w:p w14:paraId="2B5D60DB">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6878693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r w14:paraId="255F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813" w:type="dxa"/>
            <w:shd w:val="clear" w:color="auto" w:fill="auto"/>
            <w:vAlign w:val="center"/>
          </w:tcPr>
          <w:p w14:paraId="4E3CE7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5735" w:type="dxa"/>
            <w:shd w:val="clear" w:color="auto" w:fill="auto"/>
            <w:vAlign w:val="center"/>
          </w:tcPr>
          <w:p w14:paraId="5FF39B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cs="Times New Roman"/>
                <w:highlight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项目补助资金和总投资比例，在1:2.5—1:3（含）之间得5分，在1:3—1:3.5（含）之间得6分，在1:3.5—1:4（含）之间得7分，达到1:4以上得8分。</w:t>
            </w:r>
          </w:p>
        </w:tc>
        <w:tc>
          <w:tcPr>
            <w:tcW w:w="782" w:type="dxa"/>
            <w:shd w:val="clear" w:color="auto" w:fill="auto"/>
            <w:vAlign w:val="center"/>
          </w:tcPr>
          <w:p w14:paraId="74594F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811" w:type="dxa"/>
            <w:shd w:val="clear" w:color="auto" w:fill="auto"/>
            <w:vAlign w:val="center"/>
          </w:tcPr>
          <w:p w14:paraId="70B04CE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7642FFB6">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r w14:paraId="3266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shd w:val="clear" w:color="auto" w:fill="auto"/>
            <w:vAlign w:val="center"/>
          </w:tcPr>
          <w:p w14:paraId="053DAE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5735" w:type="dxa"/>
            <w:shd w:val="clear" w:color="auto" w:fill="auto"/>
            <w:vAlign w:val="center"/>
          </w:tcPr>
          <w:p w14:paraId="56DF85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加工营销中心总面积达到300平方米以上得5分，总面积达到600平方米以上得10分。</w:t>
            </w:r>
          </w:p>
        </w:tc>
        <w:tc>
          <w:tcPr>
            <w:tcW w:w="782" w:type="dxa"/>
            <w:shd w:val="clear" w:color="auto" w:fill="auto"/>
            <w:vAlign w:val="center"/>
          </w:tcPr>
          <w:p w14:paraId="58B192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811" w:type="dxa"/>
            <w:shd w:val="clear" w:color="auto" w:fill="auto"/>
            <w:vAlign w:val="center"/>
          </w:tcPr>
          <w:p w14:paraId="3E11E7FD">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17499BAE">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r w14:paraId="1DB0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3" w:type="dxa"/>
            <w:shd w:val="clear" w:color="auto" w:fill="auto"/>
            <w:vAlign w:val="center"/>
          </w:tcPr>
          <w:p w14:paraId="45B72A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5735" w:type="dxa"/>
            <w:shd w:val="clear" w:color="auto" w:fill="auto"/>
            <w:vAlign w:val="center"/>
          </w:tcPr>
          <w:p w14:paraId="61A8503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评审组成员对拟建设地点进行实地考察，根据考察情况酌情打分。</w:t>
            </w:r>
          </w:p>
        </w:tc>
        <w:tc>
          <w:tcPr>
            <w:tcW w:w="782" w:type="dxa"/>
            <w:shd w:val="clear" w:color="auto" w:fill="auto"/>
            <w:vAlign w:val="center"/>
          </w:tcPr>
          <w:p w14:paraId="19AB91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811" w:type="dxa"/>
            <w:shd w:val="clear" w:color="auto" w:fill="auto"/>
            <w:vAlign w:val="center"/>
          </w:tcPr>
          <w:p w14:paraId="6CEAA914">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41191312">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r w14:paraId="78B3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13" w:type="dxa"/>
            <w:shd w:val="clear" w:color="auto" w:fill="auto"/>
            <w:vAlign w:val="center"/>
          </w:tcPr>
          <w:p w14:paraId="1C11D3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5735" w:type="dxa"/>
            <w:shd w:val="clear" w:color="auto" w:fill="auto"/>
            <w:vAlign w:val="center"/>
          </w:tcPr>
          <w:p w14:paraId="4AEBDB5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被评定为自治区级（含）以上农业产业化龙头企业的加3分，被评定为市级（含）以下农业产业化龙头企业的加1分。</w:t>
            </w:r>
          </w:p>
        </w:tc>
        <w:tc>
          <w:tcPr>
            <w:tcW w:w="782" w:type="dxa"/>
            <w:shd w:val="clear" w:color="auto" w:fill="auto"/>
            <w:vAlign w:val="center"/>
          </w:tcPr>
          <w:p w14:paraId="1BD287DB">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11" w:type="dxa"/>
            <w:shd w:val="clear" w:color="auto" w:fill="auto"/>
            <w:vAlign w:val="center"/>
          </w:tcPr>
          <w:p w14:paraId="652AC45A">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200140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加分项</w:t>
            </w:r>
          </w:p>
        </w:tc>
      </w:tr>
      <w:tr w14:paraId="0366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813" w:type="dxa"/>
            <w:shd w:val="clear" w:color="auto" w:fill="auto"/>
            <w:vAlign w:val="center"/>
          </w:tcPr>
          <w:p w14:paraId="6654D8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5735" w:type="dxa"/>
            <w:shd w:val="clear" w:color="auto" w:fill="auto"/>
            <w:vAlign w:val="center"/>
          </w:tcPr>
          <w:p w14:paraId="081182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2024年度取得各类荣誉证书文件及复印件，获得国家级的加4分，获得自治区级的加3分，获得市级的加2分，获得县级的加1分，同一级别不累计加分，最高得4分。</w:t>
            </w:r>
          </w:p>
        </w:tc>
        <w:tc>
          <w:tcPr>
            <w:tcW w:w="782" w:type="dxa"/>
            <w:shd w:val="clear" w:color="auto" w:fill="auto"/>
            <w:vAlign w:val="center"/>
          </w:tcPr>
          <w:p w14:paraId="124C2DE6">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11" w:type="dxa"/>
            <w:shd w:val="clear" w:color="auto" w:fill="auto"/>
            <w:vAlign w:val="center"/>
          </w:tcPr>
          <w:p w14:paraId="24FF75C8">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3F641B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加分项</w:t>
            </w:r>
          </w:p>
        </w:tc>
      </w:tr>
      <w:tr w14:paraId="686C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3" w:type="dxa"/>
            <w:shd w:val="clear" w:color="auto" w:fill="auto"/>
            <w:vAlign w:val="center"/>
          </w:tcPr>
          <w:p w14:paraId="19F1D0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5735" w:type="dxa"/>
            <w:shd w:val="clear" w:color="auto" w:fill="auto"/>
            <w:vAlign w:val="center"/>
          </w:tcPr>
          <w:p w14:paraId="49391F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总</w:t>
            </w:r>
            <w:r>
              <w:rPr>
                <w:rStyle w:val="23"/>
                <w:rFonts w:hint="default" w:ascii="Times New Roman" w:hAnsi="Times New Roman" w:eastAsia="仿宋_GB2312" w:cs="Times New Roman"/>
                <w:lang w:val="en-US" w:eastAsia="zh-CN" w:bidi="ar"/>
              </w:rPr>
              <w:t xml:space="preserve">  </w:t>
            </w:r>
            <w:r>
              <w:rPr>
                <w:rFonts w:hint="default" w:ascii="Times New Roman" w:hAnsi="Times New Roman" w:eastAsia="仿宋_GB2312" w:cs="Times New Roman"/>
                <w:b/>
                <w:bCs/>
                <w:i w:val="0"/>
                <w:iCs w:val="0"/>
                <w:color w:val="000000"/>
                <w:kern w:val="0"/>
                <w:sz w:val="28"/>
                <w:szCs w:val="28"/>
                <w:u w:val="none"/>
                <w:lang w:val="en-US" w:eastAsia="zh-CN" w:bidi="ar"/>
              </w:rPr>
              <w:t>计</w:t>
            </w:r>
          </w:p>
        </w:tc>
        <w:tc>
          <w:tcPr>
            <w:tcW w:w="782" w:type="dxa"/>
            <w:shd w:val="clear" w:color="auto" w:fill="auto"/>
            <w:vAlign w:val="center"/>
          </w:tcPr>
          <w:p w14:paraId="335057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100</w:t>
            </w:r>
          </w:p>
        </w:tc>
        <w:tc>
          <w:tcPr>
            <w:tcW w:w="811" w:type="dxa"/>
            <w:shd w:val="clear" w:color="auto" w:fill="auto"/>
            <w:vAlign w:val="center"/>
          </w:tcPr>
          <w:p w14:paraId="4A29A8E6">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c>
          <w:tcPr>
            <w:tcW w:w="883" w:type="dxa"/>
            <w:shd w:val="clear" w:color="auto" w:fill="auto"/>
            <w:vAlign w:val="center"/>
          </w:tcPr>
          <w:p w14:paraId="35BEFF8F">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r w14:paraId="645B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3" w:type="dxa"/>
            <w:vMerge w:val="restart"/>
            <w:shd w:val="clear" w:color="auto" w:fill="auto"/>
            <w:vAlign w:val="center"/>
          </w:tcPr>
          <w:p w14:paraId="5A4AAC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8211" w:type="dxa"/>
            <w:gridSpan w:val="4"/>
            <w:shd w:val="clear" w:color="auto" w:fill="auto"/>
            <w:vAlign w:val="center"/>
          </w:tcPr>
          <w:p w14:paraId="4E834B93">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b/>
                <w:bCs/>
                <w:i w:val="0"/>
                <w:iCs w:val="0"/>
                <w:caps w:val="0"/>
                <w:color w:val="auto"/>
                <w:spacing w:val="0"/>
                <w:sz w:val="28"/>
                <w:szCs w:val="28"/>
                <w:vertAlign w:val="baseline"/>
                <w:lang w:val="en-US" w:eastAsia="zh-CN"/>
              </w:rPr>
              <w:t>评 审 组 成 员 签 名</w:t>
            </w:r>
          </w:p>
        </w:tc>
      </w:tr>
      <w:tr w14:paraId="227D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813" w:type="dxa"/>
            <w:vMerge w:val="continue"/>
            <w:shd w:val="clear" w:color="auto" w:fill="auto"/>
            <w:vAlign w:val="center"/>
          </w:tcPr>
          <w:p w14:paraId="21BD3E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p>
        </w:tc>
        <w:tc>
          <w:tcPr>
            <w:tcW w:w="8211" w:type="dxa"/>
            <w:gridSpan w:val="4"/>
            <w:shd w:val="clear" w:color="auto" w:fill="auto"/>
            <w:vAlign w:val="center"/>
          </w:tcPr>
          <w:p w14:paraId="21527520">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仿宋_GB2312" w:cs="Times New Roman"/>
                <w:i w:val="0"/>
                <w:iCs w:val="0"/>
                <w:color w:val="000000"/>
                <w:sz w:val="28"/>
                <w:szCs w:val="28"/>
                <w:u w:val="none"/>
              </w:rPr>
            </w:pPr>
          </w:p>
        </w:tc>
      </w:tr>
    </w:tbl>
    <w:p w14:paraId="23BA37C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lang w:val="en-US" w:eastAsia="zh-CN"/>
        </w:rPr>
      </w:pPr>
    </w:p>
    <w:p w14:paraId="4F92960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1"/>
        <w:rPr>
          <w:rFonts w:hint="default" w:ascii="Times New Roman" w:hAnsi="Times New Roman" w:eastAsia="黑体" w:cs="Times New Roman"/>
          <w:b w:val="0"/>
          <w:bCs w:val="0"/>
          <w:i w:val="0"/>
          <w:iCs w:val="0"/>
          <w:caps w:val="0"/>
          <w:color w:val="000000"/>
          <w:spacing w:val="0"/>
          <w:sz w:val="32"/>
          <w:szCs w:val="32"/>
        </w:rPr>
      </w:pPr>
      <w:r>
        <w:rPr>
          <w:rFonts w:hint="default" w:ascii="Times New Roman" w:hAnsi="Times New Roman" w:eastAsia="黑体" w:cs="Times New Roman"/>
          <w:b w:val="0"/>
          <w:bCs w:val="0"/>
          <w:i w:val="0"/>
          <w:iCs w:val="0"/>
          <w:caps w:val="0"/>
          <w:color w:val="000000"/>
          <w:spacing w:val="0"/>
          <w:sz w:val="32"/>
          <w:szCs w:val="32"/>
          <w:lang w:val="en-US" w:eastAsia="zh-CN"/>
        </w:rPr>
        <w:t>附表3</w:t>
      </w:r>
      <w:r>
        <w:rPr>
          <w:rFonts w:hint="default" w:ascii="Times New Roman" w:hAnsi="Times New Roman" w:eastAsia="黑体" w:cs="Times New Roman"/>
          <w:b w:val="0"/>
          <w:bCs w:val="0"/>
          <w:i w:val="0"/>
          <w:iCs w:val="0"/>
          <w:caps w:val="0"/>
          <w:color w:val="000000"/>
          <w:spacing w:val="0"/>
          <w:sz w:val="32"/>
          <w:szCs w:val="32"/>
        </w:rPr>
        <w:t>：</w:t>
      </w:r>
    </w:p>
    <w:p w14:paraId="25EA9A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0"/>
        <w:jc w:val="center"/>
        <w:textAlignment w:val="auto"/>
        <w:outlineLvl w:val="9"/>
        <w:rPr>
          <w:rFonts w:hint="default" w:ascii="Times New Roman" w:hAnsi="Times New Roman" w:eastAsia="方正小标宋简体" w:cs="Times New Roman"/>
          <w:b w:val="0"/>
          <w:bCs w:val="0"/>
          <w:i w:val="0"/>
          <w:iCs w:val="0"/>
          <w:caps w:val="0"/>
          <w:color w:val="auto"/>
          <w:spacing w:val="0"/>
          <w:sz w:val="44"/>
          <w:szCs w:val="44"/>
        </w:rPr>
      </w:pPr>
      <w:r>
        <w:rPr>
          <w:rFonts w:hint="default" w:ascii="Times New Roman" w:hAnsi="Times New Roman" w:eastAsia="方正小标宋简体" w:cs="Times New Roman"/>
          <w:b w:val="0"/>
          <w:bCs w:val="0"/>
          <w:i w:val="0"/>
          <w:iCs w:val="0"/>
          <w:caps w:val="0"/>
          <w:color w:val="auto"/>
          <w:spacing w:val="0"/>
          <w:sz w:val="44"/>
          <w:szCs w:val="44"/>
        </w:rPr>
        <w:t>202</w:t>
      </w:r>
      <w:r>
        <w:rPr>
          <w:rFonts w:hint="default" w:ascii="Times New Roman" w:hAnsi="Times New Roman" w:eastAsia="方正小标宋简体" w:cs="Times New Roman"/>
          <w:b w:val="0"/>
          <w:bCs w:val="0"/>
          <w:i w:val="0"/>
          <w:iCs w:val="0"/>
          <w:caps w:val="0"/>
          <w:color w:val="auto"/>
          <w:spacing w:val="0"/>
          <w:sz w:val="44"/>
          <w:szCs w:val="44"/>
          <w:lang w:val="en-US" w:eastAsia="zh-CN"/>
        </w:rPr>
        <w:t>5</w:t>
      </w:r>
      <w:r>
        <w:rPr>
          <w:rFonts w:hint="default" w:ascii="Times New Roman" w:hAnsi="Times New Roman" w:eastAsia="方正小标宋简体" w:cs="Times New Roman"/>
          <w:b w:val="0"/>
          <w:bCs w:val="0"/>
          <w:i w:val="0"/>
          <w:iCs w:val="0"/>
          <w:caps w:val="0"/>
          <w:color w:val="auto"/>
          <w:spacing w:val="0"/>
          <w:sz w:val="44"/>
          <w:szCs w:val="44"/>
        </w:rPr>
        <w:t>年盐池县滩羊产业项目</w:t>
      </w:r>
    </w:p>
    <w:p w14:paraId="4B66B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rightChars="0" w:firstLine="0"/>
        <w:jc w:val="center"/>
        <w:textAlignment w:val="auto"/>
        <w:outlineLvl w:val="9"/>
        <w:rPr>
          <w:rFonts w:hint="default" w:ascii="Times New Roman" w:hAnsi="Times New Roman" w:eastAsia="方正小标宋简体" w:cs="Times New Roman"/>
          <w:b w:val="0"/>
          <w:bCs w:val="0"/>
          <w:i w:val="0"/>
          <w:iCs w:val="0"/>
          <w:caps w:val="0"/>
          <w:color w:val="auto"/>
          <w:spacing w:val="0"/>
          <w:sz w:val="44"/>
          <w:szCs w:val="44"/>
          <w:lang w:eastAsia="zh-CN"/>
        </w:rPr>
      </w:pPr>
      <w:r>
        <w:rPr>
          <w:rFonts w:hint="default" w:ascii="Times New Roman" w:hAnsi="Times New Roman" w:eastAsia="方正小标宋简体" w:cs="Times New Roman"/>
          <w:b w:val="0"/>
          <w:bCs w:val="0"/>
          <w:i w:val="0"/>
          <w:iCs w:val="0"/>
          <w:caps w:val="0"/>
          <w:color w:val="auto"/>
          <w:spacing w:val="0"/>
          <w:sz w:val="44"/>
          <w:szCs w:val="44"/>
        </w:rPr>
        <w:t>实施主体遴选结果</w:t>
      </w:r>
      <w:r>
        <w:rPr>
          <w:rFonts w:hint="default" w:ascii="Times New Roman" w:hAnsi="Times New Roman" w:eastAsia="方正小标宋简体" w:cs="Times New Roman"/>
          <w:b w:val="0"/>
          <w:bCs w:val="0"/>
          <w:i w:val="0"/>
          <w:iCs w:val="0"/>
          <w:caps w:val="0"/>
          <w:color w:val="auto"/>
          <w:spacing w:val="0"/>
          <w:sz w:val="44"/>
          <w:szCs w:val="44"/>
          <w:lang w:eastAsia="zh-CN"/>
        </w:rPr>
        <w:t>表</w:t>
      </w:r>
    </w:p>
    <w:tbl>
      <w:tblPr>
        <w:tblStyle w:val="18"/>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396"/>
        <w:gridCol w:w="4168"/>
        <w:gridCol w:w="1368"/>
        <w:gridCol w:w="1126"/>
      </w:tblGrid>
      <w:tr w14:paraId="40B5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59" w:type="dxa"/>
            <w:vAlign w:val="center"/>
          </w:tcPr>
          <w:p w14:paraId="06E03AD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黑体" w:cs="Times New Roman"/>
                <w:b w:val="0"/>
                <w:bCs w:val="0"/>
                <w:i w:val="0"/>
                <w:iCs w:val="0"/>
                <w:caps w:val="0"/>
                <w:color w:val="222222"/>
                <w:spacing w:val="0"/>
                <w:sz w:val="28"/>
                <w:szCs w:val="28"/>
                <w:vertAlign w:val="baseline"/>
                <w:lang w:val="en-US" w:eastAsia="zh-CN"/>
              </w:rPr>
            </w:pPr>
            <w:r>
              <w:rPr>
                <w:rFonts w:hint="default" w:ascii="Times New Roman" w:hAnsi="Times New Roman" w:eastAsia="黑体" w:cs="Times New Roman"/>
                <w:b w:val="0"/>
                <w:bCs w:val="0"/>
                <w:i w:val="0"/>
                <w:iCs w:val="0"/>
                <w:caps w:val="0"/>
                <w:color w:val="222222"/>
                <w:spacing w:val="0"/>
                <w:sz w:val="28"/>
                <w:szCs w:val="28"/>
                <w:vertAlign w:val="baseline"/>
                <w:lang w:val="en-US" w:eastAsia="zh-CN"/>
              </w:rPr>
              <w:t>序号</w:t>
            </w:r>
          </w:p>
        </w:tc>
        <w:tc>
          <w:tcPr>
            <w:tcW w:w="1396" w:type="dxa"/>
            <w:vAlign w:val="center"/>
          </w:tcPr>
          <w:p w14:paraId="78D8938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黑体" w:cs="Times New Roman"/>
                <w:b w:val="0"/>
                <w:bCs w:val="0"/>
                <w:i w:val="0"/>
                <w:iCs w:val="0"/>
                <w:caps w:val="0"/>
                <w:color w:val="222222"/>
                <w:spacing w:val="0"/>
                <w:sz w:val="28"/>
                <w:szCs w:val="28"/>
                <w:vertAlign w:val="baseline"/>
                <w:lang w:val="en-US" w:eastAsia="zh-CN"/>
              </w:rPr>
            </w:pPr>
            <w:r>
              <w:rPr>
                <w:rFonts w:hint="default" w:ascii="Times New Roman" w:hAnsi="Times New Roman" w:eastAsia="黑体" w:cs="Times New Roman"/>
                <w:b w:val="0"/>
                <w:bCs w:val="0"/>
                <w:i w:val="0"/>
                <w:iCs w:val="0"/>
                <w:caps w:val="0"/>
                <w:color w:val="222222"/>
                <w:spacing w:val="0"/>
                <w:sz w:val="28"/>
                <w:szCs w:val="28"/>
                <w:vertAlign w:val="baseline"/>
                <w:lang w:val="en-US" w:eastAsia="zh-CN"/>
              </w:rPr>
              <w:t>申报类别</w:t>
            </w:r>
          </w:p>
        </w:tc>
        <w:tc>
          <w:tcPr>
            <w:tcW w:w="4168" w:type="dxa"/>
            <w:vAlign w:val="center"/>
          </w:tcPr>
          <w:p w14:paraId="0B7B150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黑体" w:cs="Times New Roman"/>
                <w:b w:val="0"/>
                <w:bCs w:val="0"/>
                <w:i w:val="0"/>
                <w:iCs w:val="0"/>
                <w:caps w:val="0"/>
                <w:color w:val="222222"/>
                <w:spacing w:val="0"/>
                <w:sz w:val="28"/>
                <w:szCs w:val="28"/>
                <w:vertAlign w:val="baseline"/>
                <w:lang w:val="en-US" w:eastAsia="zh-CN"/>
              </w:rPr>
            </w:pPr>
            <w:r>
              <w:rPr>
                <w:rFonts w:hint="default" w:ascii="Times New Roman" w:hAnsi="Times New Roman" w:eastAsia="黑体" w:cs="Times New Roman"/>
                <w:b w:val="0"/>
                <w:bCs w:val="0"/>
                <w:i w:val="0"/>
                <w:iCs w:val="0"/>
                <w:caps w:val="0"/>
                <w:color w:val="222222"/>
                <w:spacing w:val="0"/>
                <w:sz w:val="28"/>
                <w:szCs w:val="28"/>
                <w:vertAlign w:val="baseline"/>
                <w:lang w:val="en-US" w:eastAsia="zh-CN"/>
              </w:rPr>
              <w:t>申报主体名称</w:t>
            </w:r>
          </w:p>
        </w:tc>
        <w:tc>
          <w:tcPr>
            <w:tcW w:w="1368" w:type="dxa"/>
            <w:vAlign w:val="center"/>
          </w:tcPr>
          <w:p w14:paraId="56682B2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黑体" w:cs="Times New Roman"/>
                <w:b w:val="0"/>
                <w:bCs w:val="0"/>
                <w:i w:val="0"/>
                <w:iCs w:val="0"/>
                <w:caps w:val="0"/>
                <w:color w:val="222222"/>
                <w:spacing w:val="0"/>
                <w:sz w:val="28"/>
                <w:szCs w:val="28"/>
                <w:vertAlign w:val="baseline"/>
                <w:lang w:val="en-US" w:eastAsia="zh-CN"/>
              </w:rPr>
            </w:pPr>
            <w:r>
              <w:rPr>
                <w:rFonts w:hint="default" w:ascii="Times New Roman" w:hAnsi="Times New Roman" w:eastAsia="黑体" w:cs="Times New Roman"/>
                <w:b w:val="0"/>
                <w:bCs w:val="0"/>
                <w:i w:val="0"/>
                <w:iCs w:val="0"/>
                <w:caps w:val="0"/>
                <w:color w:val="222222"/>
                <w:spacing w:val="0"/>
                <w:sz w:val="28"/>
                <w:szCs w:val="28"/>
                <w:vertAlign w:val="baseline"/>
                <w:lang w:val="en-US" w:eastAsia="zh-CN"/>
              </w:rPr>
              <w:t>综合得分</w:t>
            </w:r>
          </w:p>
        </w:tc>
        <w:tc>
          <w:tcPr>
            <w:tcW w:w="1126" w:type="dxa"/>
            <w:vAlign w:val="center"/>
          </w:tcPr>
          <w:p w14:paraId="465BAB4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黑体" w:cs="Times New Roman"/>
                <w:b w:val="0"/>
                <w:bCs w:val="0"/>
                <w:i w:val="0"/>
                <w:iCs w:val="0"/>
                <w:caps w:val="0"/>
                <w:color w:val="222222"/>
                <w:spacing w:val="0"/>
                <w:sz w:val="28"/>
                <w:szCs w:val="28"/>
                <w:vertAlign w:val="baseline"/>
                <w:lang w:val="en-US" w:eastAsia="zh-CN"/>
              </w:rPr>
            </w:pPr>
            <w:r>
              <w:rPr>
                <w:rFonts w:hint="default" w:ascii="Times New Roman" w:hAnsi="Times New Roman" w:eastAsia="黑体" w:cs="Times New Roman"/>
                <w:b w:val="0"/>
                <w:bCs w:val="0"/>
                <w:i w:val="0"/>
                <w:iCs w:val="0"/>
                <w:caps w:val="0"/>
                <w:color w:val="222222"/>
                <w:spacing w:val="0"/>
                <w:sz w:val="28"/>
                <w:szCs w:val="28"/>
                <w:vertAlign w:val="baseline"/>
                <w:lang w:val="en-US" w:eastAsia="zh-CN"/>
              </w:rPr>
              <w:t>备注</w:t>
            </w:r>
          </w:p>
        </w:tc>
      </w:tr>
      <w:tr w14:paraId="1F28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859" w:type="dxa"/>
            <w:vAlign w:val="center"/>
          </w:tcPr>
          <w:p w14:paraId="59DD7EB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r>
              <w:rPr>
                <w:rFonts w:hint="default" w:ascii="Times New Roman" w:hAnsi="Times New Roman" w:eastAsia="仿宋_GB2312" w:cs="Times New Roman"/>
                <w:i w:val="0"/>
                <w:iCs w:val="0"/>
                <w:caps w:val="0"/>
                <w:color w:val="222222"/>
                <w:spacing w:val="0"/>
                <w:sz w:val="28"/>
                <w:szCs w:val="28"/>
                <w:vertAlign w:val="baseline"/>
                <w:lang w:val="en-US" w:eastAsia="zh-CN"/>
              </w:rPr>
              <w:t>1</w:t>
            </w:r>
          </w:p>
        </w:tc>
        <w:tc>
          <w:tcPr>
            <w:tcW w:w="1396" w:type="dxa"/>
            <w:vMerge w:val="restart"/>
            <w:vAlign w:val="center"/>
          </w:tcPr>
          <w:p w14:paraId="3898563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r>
              <w:rPr>
                <w:rFonts w:hint="default" w:ascii="Times New Roman" w:hAnsi="Times New Roman" w:eastAsia="仿宋_GB2312" w:cs="Times New Roman"/>
                <w:b/>
                <w:bCs/>
                <w:i w:val="0"/>
                <w:iCs w:val="0"/>
                <w:caps w:val="0"/>
                <w:color w:val="222222"/>
                <w:spacing w:val="0"/>
                <w:sz w:val="28"/>
                <w:szCs w:val="28"/>
                <w:vertAlign w:val="baseline"/>
                <w:lang w:val="en-US" w:eastAsia="zh-CN"/>
              </w:rPr>
              <w:t>羊肉加工营销中心建设</w:t>
            </w:r>
          </w:p>
        </w:tc>
        <w:tc>
          <w:tcPr>
            <w:tcW w:w="4168" w:type="dxa"/>
            <w:vAlign w:val="center"/>
          </w:tcPr>
          <w:p w14:paraId="71D08A9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560" w:firstLineChars="20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1368" w:type="dxa"/>
            <w:vAlign w:val="center"/>
          </w:tcPr>
          <w:p w14:paraId="609AA0F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1126" w:type="dxa"/>
            <w:vMerge w:val="restart"/>
            <w:vAlign w:val="center"/>
          </w:tcPr>
          <w:p w14:paraId="5B7A844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r>
              <w:rPr>
                <w:rFonts w:hint="default" w:ascii="Times New Roman" w:hAnsi="Times New Roman" w:eastAsia="仿宋_GB2312" w:cs="Times New Roman"/>
                <w:i w:val="0"/>
                <w:iCs w:val="0"/>
                <w:caps w:val="0"/>
                <w:color w:val="222222"/>
                <w:spacing w:val="0"/>
                <w:sz w:val="28"/>
                <w:szCs w:val="28"/>
                <w:vertAlign w:val="baseline"/>
                <w:lang w:val="en-US" w:eastAsia="zh-CN"/>
              </w:rPr>
              <w:t>确定</w:t>
            </w:r>
          </w:p>
        </w:tc>
      </w:tr>
      <w:tr w14:paraId="637C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859" w:type="dxa"/>
            <w:vAlign w:val="center"/>
          </w:tcPr>
          <w:p w14:paraId="6DEC41A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r>
              <w:rPr>
                <w:rFonts w:hint="default" w:ascii="Times New Roman" w:hAnsi="Times New Roman" w:eastAsia="仿宋_GB2312" w:cs="Times New Roman"/>
                <w:i w:val="0"/>
                <w:iCs w:val="0"/>
                <w:caps w:val="0"/>
                <w:color w:val="222222"/>
                <w:spacing w:val="0"/>
                <w:sz w:val="28"/>
                <w:szCs w:val="28"/>
                <w:vertAlign w:val="baseline"/>
                <w:lang w:val="en-US" w:eastAsia="zh-CN"/>
              </w:rPr>
              <w:t>2</w:t>
            </w:r>
          </w:p>
        </w:tc>
        <w:tc>
          <w:tcPr>
            <w:tcW w:w="1396" w:type="dxa"/>
            <w:vMerge w:val="continue"/>
            <w:vAlign w:val="center"/>
          </w:tcPr>
          <w:p w14:paraId="20DCA38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5"/>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4168" w:type="dxa"/>
            <w:vAlign w:val="center"/>
          </w:tcPr>
          <w:p w14:paraId="421CAD5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5"/>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1368" w:type="dxa"/>
            <w:vAlign w:val="center"/>
          </w:tcPr>
          <w:p w14:paraId="74A8821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1126" w:type="dxa"/>
            <w:vMerge w:val="continue"/>
            <w:vAlign w:val="center"/>
          </w:tcPr>
          <w:p w14:paraId="3F39517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r>
      <w:tr w14:paraId="4921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859" w:type="dxa"/>
            <w:vAlign w:val="center"/>
          </w:tcPr>
          <w:p w14:paraId="343F727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r>
              <w:rPr>
                <w:rFonts w:hint="default" w:ascii="Times New Roman" w:hAnsi="Times New Roman" w:eastAsia="仿宋_GB2312" w:cs="Times New Roman"/>
                <w:i w:val="0"/>
                <w:iCs w:val="0"/>
                <w:caps w:val="0"/>
                <w:color w:val="222222"/>
                <w:spacing w:val="0"/>
                <w:sz w:val="28"/>
                <w:szCs w:val="28"/>
                <w:vertAlign w:val="baseline"/>
                <w:lang w:val="en-US" w:eastAsia="zh-CN"/>
              </w:rPr>
              <w:t>3</w:t>
            </w:r>
          </w:p>
        </w:tc>
        <w:tc>
          <w:tcPr>
            <w:tcW w:w="1396" w:type="dxa"/>
            <w:vMerge w:val="continue"/>
            <w:vAlign w:val="center"/>
          </w:tcPr>
          <w:p w14:paraId="168DF34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5"/>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4168" w:type="dxa"/>
            <w:vAlign w:val="center"/>
          </w:tcPr>
          <w:p w14:paraId="18DAC9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5"/>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1368" w:type="dxa"/>
            <w:vAlign w:val="center"/>
          </w:tcPr>
          <w:p w14:paraId="214A702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1126" w:type="dxa"/>
            <w:vMerge w:val="continue"/>
            <w:vAlign w:val="center"/>
          </w:tcPr>
          <w:p w14:paraId="5D42DC4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r>
      <w:tr w14:paraId="3EE2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859" w:type="dxa"/>
            <w:vAlign w:val="center"/>
          </w:tcPr>
          <w:p w14:paraId="7A55405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r>
              <w:rPr>
                <w:rFonts w:hint="default" w:ascii="Times New Roman" w:hAnsi="Times New Roman" w:eastAsia="仿宋_GB2312" w:cs="Times New Roman"/>
                <w:i w:val="0"/>
                <w:iCs w:val="0"/>
                <w:caps w:val="0"/>
                <w:color w:val="222222"/>
                <w:spacing w:val="0"/>
                <w:sz w:val="28"/>
                <w:szCs w:val="28"/>
                <w:vertAlign w:val="baseline"/>
                <w:lang w:val="en-US" w:eastAsia="zh-CN"/>
              </w:rPr>
              <w:t>…</w:t>
            </w:r>
          </w:p>
        </w:tc>
        <w:tc>
          <w:tcPr>
            <w:tcW w:w="1396" w:type="dxa"/>
            <w:vMerge w:val="continue"/>
            <w:vAlign w:val="center"/>
          </w:tcPr>
          <w:p w14:paraId="4D9DF6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5"/>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4168" w:type="dxa"/>
            <w:vAlign w:val="center"/>
          </w:tcPr>
          <w:p w14:paraId="626213B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5"/>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1368" w:type="dxa"/>
            <w:vAlign w:val="center"/>
          </w:tcPr>
          <w:p w14:paraId="126A784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1126" w:type="dxa"/>
            <w:vAlign w:val="center"/>
          </w:tcPr>
          <w:p w14:paraId="4C5483E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r>
              <w:rPr>
                <w:rFonts w:hint="default" w:ascii="Times New Roman" w:hAnsi="Times New Roman" w:eastAsia="仿宋_GB2312" w:cs="Times New Roman"/>
                <w:i w:val="0"/>
                <w:iCs w:val="0"/>
                <w:caps w:val="0"/>
                <w:color w:val="222222"/>
                <w:spacing w:val="0"/>
                <w:sz w:val="28"/>
                <w:szCs w:val="28"/>
                <w:vertAlign w:val="baseline"/>
                <w:lang w:val="en-US" w:eastAsia="zh-CN"/>
              </w:rPr>
              <w:t>后备</w:t>
            </w:r>
          </w:p>
        </w:tc>
      </w:tr>
      <w:tr w14:paraId="3F26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59" w:type="dxa"/>
            <w:vMerge w:val="restart"/>
            <w:vAlign w:val="center"/>
          </w:tcPr>
          <w:p w14:paraId="52AEA3C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b/>
                <w:bCs/>
                <w:i w:val="0"/>
                <w:iCs w:val="0"/>
                <w:caps w:val="0"/>
                <w:color w:val="222222"/>
                <w:spacing w:val="0"/>
                <w:sz w:val="28"/>
                <w:szCs w:val="28"/>
                <w:vertAlign w:val="baseline"/>
                <w:lang w:val="en-US" w:eastAsia="zh-CN"/>
              </w:rPr>
            </w:pPr>
            <w:r>
              <w:rPr>
                <w:rFonts w:hint="default" w:ascii="Times New Roman" w:hAnsi="Times New Roman" w:eastAsia="仿宋_GB2312" w:cs="Times New Roman"/>
                <w:b/>
                <w:bCs/>
                <w:i w:val="0"/>
                <w:iCs w:val="0"/>
                <w:caps w:val="0"/>
                <w:color w:val="222222"/>
                <w:spacing w:val="0"/>
                <w:sz w:val="28"/>
                <w:szCs w:val="28"/>
                <w:vertAlign w:val="baseline"/>
                <w:lang w:val="en-US" w:eastAsia="zh-CN"/>
              </w:rPr>
              <w:t>评</w:t>
            </w:r>
          </w:p>
          <w:p w14:paraId="684FEFD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b/>
                <w:bCs/>
                <w:i w:val="0"/>
                <w:iCs w:val="0"/>
                <w:caps w:val="0"/>
                <w:color w:val="222222"/>
                <w:spacing w:val="0"/>
                <w:sz w:val="28"/>
                <w:szCs w:val="28"/>
                <w:vertAlign w:val="baseline"/>
                <w:lang w:val="en-US" w:eastAsia="zh-CN"/>
              </w:rPr>
            </w:pPr>
            <w:r>
              <w:rPr>
                <w:rFonts w:hint="default" w:ascii="Times New Roman" w:hAnsi="Times New Roman" w:eastAsia="仿宋_GB2312" w:cs="Times New Roman"/>
                <w:b/>
                <w:bCs/>
                <w:i w:val="0"/>
                <w:iCs w:val="0"/>
                <w:caps w:val="0"/>
                <w:color w:val="222222"/>
                <w:spacing w:val="0"/>
                <w:sz w:val="28"/>
                <w:szCs w:val="28"/>
                <w:vertAlign w:val="baseline"/>
                <w:lang w:val="en-US" w:eastAsia="zh-CN"/>
              </w:rPr>
              <w:t>审</w:t>
            </w:r>
          </w:p>
          <w:p w14:paraId="725E377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r>
              <w:rPr>
                <w:rFonts w:hint="default" w:ascii="Times New Roman" w:hAnsi="Times New Roman" w:eastAsia="仿宋_GB2312" w:cs="Times New Roman"/>
                <w:b/>
                <w:bCs/>
                <w:i w:val="0"/>
                <w:iCs w:val="0"/>
                <w:caps w:val="0"/>
                <w:color w:val="222222"/>
                <w:spacing w:val="0"/>
                <w:sz w:val="28"/>
                <w:szCs w:val="28"/>
                <w:vertAlign w:val="baseline"/>
                <w:lang w:val="en-US" w:eastAsia="zh-CN"/>
              </w:rPr>
              <w:t>组</w:t>
            </w:r>
          </w:p>
        </w:tc>
        <w:tc>
          <w:tcPr>
            <w:tcW w:w="8058" w:type="dxa"/>
            <w:gridSpan w:val="4"/>
            <w:vAlign w:val="center"/>
          </w:tcPr>
          <w:p w14:paraId="729D849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 w:cs="Times New Roman"/>
                <w:b/>
                <w:bCs/>
                <w:i w:val="0"/>
                <w:iCs w:val="0"/>
                <w:caps w:val="0"/>
                <w:color w:val="222222"/>
                <w:spacing w:val="0"/>
                <w:sz w:val="28"/>
                <w:szCs w:val="28"/>
                <w:lang w:val="en-US" w:eastAsia="zh-CN"/>
              </w:rPr>
            </w:pPr>
            <w:r>
              <w:rPr>
                <w:rFonts w:hint="default" w:ascii="Times New Roman" w:hAnsi="Times New Roman" w:eastAsia="仿宋" w:cs="Times New Roman"/>
                <w:b/>
                <w:bCs/>
                <w:i w:val="0"/>
                <w:iCs w:val="0"/>
                <w:caps w:val="0"/>
                <w:color w:val="222222"/>
                <w:spacing w:val="0"/>
                <w:sz w:val="28"/>
                <w:szCs w:val="28"/>
                <w:lang w:val="en-US" w:eastAsia="zh-CN"/>
              </w:rPr>
              <w:t>成  员  签  名</w:t>
            </w:r>
          </w:p>
        </w:tc>
      </w:tr>
      <w:tr w14:paraId="56F1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859" w:type="dxa"/>
            <w:vMerge w:val="continue"/>
            <w:vAlign w:val="center"/>
          </w:tcPr>
          <w:p w14:paraId="72A950B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c>
          <w:tcPr>
            <w:tcW w:w="8058" w:type="dxa"/>
            <w:gridSpan w:val="4"/>
            <w:vAlign w:val="center"/>
          </w:tcPr>
          <w:p w14:paraId="224472C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rPr>
                <w:rFonts w:hint="default" w:ascii="Times New Roman" w:hAnsi="Times New Roman" w:eastAsia="仿宋_GB2312" w:cs="Times New Roman"/>
                <w:i w:val="0"/>
                <w:iCs w:val="0"/>
                <w:caps w:val="0"/>
                <w:color w:val="222222"/>
                <w:spacing w:val="0"/>
                <w:sz w:val="28"/>
                <w:szCs w:val="28"/>
                <w:vertAlign w:val="baseline"/>
                <w:lang w:val="en-US" w:eastAsia="zh-CN"/>
              </w:rPr>
            </w:pPr>
          </w:p>
        </w:tc>
      </w:tr>
    </w:tbl>
    <w:p w14:paraId="3406E915">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cs="Times New Roman"/>
          <w:sz w:val="32"/>
          <w:szCs w:val="32"/>
        </w:rPr>
      </w:pPr>
    </w:p>
    <w:p w14:paraId="22EAC410">
      <w:pPr>
        <w:pStyle w:val="5"/>
        <w:keepNext w:val="0"/>
        <w:keepLines w:val="0"/>
        <w:pageBreakBefore w:val="0"/>
        <w:widowControl/>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lang w:val="en-US" w:eastAsia="zh-CN"/>
        </w:rPr>
      </w:pPr>
    </w:p>
    <w:sectPr>
      <w:footerReference r:id="rId3" w:type="default"/>
      <w:pgSz w:w="11906" w:h="16838"/>
      <w:pgMar w:top="1417"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BB00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-144780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69622">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4pt;height:144pt;width:144pt;mso-position-horizontal:outside;mso-position-horizontal-relative:margin;mso-wrap-style:none;z-index:251659264;mso-width-relative:page;mso-height-relative:page;" filled="f" stroked="f" coordsize="21600,21600" o:gfxdata="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0GnX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23B69622">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ZDFmYzgxOTgxMGQyYTU5ODM2MmUyZTM0Y2ZiYzQifQ=="/>
  </w:docVars>
  <w:rsids>
    <w:rsidRoot w:val="00000000"/>
    <w:rsid w:val="00A12F3A"/>
    <w:rsid w:val="090823C3"/>
    <w:rsid w:val="0CB86B54"/>
    <w:rsid w:val="0D950F4A"/>
    <w:rsid w:val="0E086783"/>
    <w:rsid w:val="10484828"/>
    <w:rsid w:val="131032CD"/>
    <w:rsid w:val="144230FC"/>
    <w:rsid w:val="18502177"/>
    <w:rsid w:val="196878F4"/>
    <w:rsid w:val="1B0A4A93"/>
    <w:rsid w:val="1C9D605B"/>
    <w:rsid w:val="1D584493"/>
    <w:rsid w:val="1DB95B0C"/>
    <w:rsid w:val="21F847C2"/>
    <w:rsid w:val="25E7338F"/>
    <w:rsid w:val="272D2F58"/>
    <w:rsid w:val="2AD47D6F"/>
    <w:rsid w:val="2F730138"/>
    <w:rsid w:val="32427659"/>
    <w:rsid w:val="333957B3"/>
    <w:rsid w:val="35AE06C9"/>
    <w:rsid w:val="3681108B"/>
    <w:rsid w:val="38843972"/>
    <w:rsid w:val="396E0297"/>
    <w:rsid w:val="3C6F3118"/>
    <w:rsid w:val="3F4B0CDC"/>
    <w:rsid w:val="3FA01756"/>
    <w:rsid w:val="42D6481D"/>
    <w:rsid w:val="478E2BBB"/>
    <w:rsid w:val="49581BC6"/>
    <w:rsid w:val="4E01352C"/>
    <w:rsid w:val="4EF109D5"/>
    <w:rsid w:val="50F4704D"/>
    <w:rsid w:val="54D4600A"/>
    <w:rsid w:val="57136C40"/>
    <w:rsid w:val="5A3C1113"/>
    <w:rsid w:val="5D6101D4"/>
    <w:rsid w:val="5E9E3D92"/>
    <w:rsid w:val="5F6A3AB4"/>
    <w:rsid w:val="5FA56158"/>
    <w:rsid w:val="60A16616"/>
    <w:rsid w:val="635C5B1E"/>
    <w:rsid w:val="67D53734"/>
    <w:rsid w:val="688B4561"/>
    <w:rsid w:val="69180A5D"/>
    <w:rsid w:val="704565DC"/>
    <w:rsid w:val="730F5A48"/>
    <w:rsid w:val="74121D6A"/>
    <w:rsid w:val="76A31627"/>
    <w:rsid w:val="78B41476"/>
    <w:rsid w:val="7BBA7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jc w:val="left"/>
    </w:pPr>
    <w:rPr>
      <w:rFonts w:eastAsia="仿宋_GB2312"/>
      <w:sz w:val="32"/>
    </w:rPr>
  </w:style>
  <w:style w:type="paragraph" w:styleId="3">
    <w:name w:val="Body Text Indent"/>
    <w:basedOn w:val="1"/>
    <w:next w:val="4"/>
    <w:autoRedefine/>
    <w:qFormat/>
    <w:uiPriority w:val="0"/>
    <w:pPr>
      <w:spacing w:after="120"/>
      <w:ind w:left="420" w:leftChars="200"/>
    </w:pPr>
  </w:style>
  <w:style w:type="paragraph" w:styleId="4">
    <w:name w:val="footnote text"/>
    <w:basedOn w:val="1"/>
    <w:next w:val="5"/>
    <w:qFormat/>
    <w:uiPriority w:val="0"/>
    <w:pPr>
      <w:snapToGrid w:val="0"/>
      <w:jc w:val="left"/>
    </w:pPr>
    <w:rPr>
      <w:rFonts w:ascii="Times New Roman" w:hAnsi="Times New Roman" w:eastAsia="楷体_GB2312" w:cs="Times New Roman"/>
      <w:sz w:val="18"/>
      <w:szCs w:val="18"/>
    </w:rPr>
  </w:style>
  <w:style w:type="paragraph" w:styleId="5">
    <w:name w:val="Body Text"/>
    <w:basedOn w:val="1"/>
    <w:next w:val="3"/>
    <w:autoRedefine/>
    <w:unhideWhenUsed/>
    <w:qFormat/>
    <w:uiPriority w:val="99"/>
    <w:pPr>
      <w:widowControl/>
      <w:jc w:val="left"/>
    </w:pPr>
    <w:rPr>
      <w:rFonts w:ascii="宋体" w:hAnsi="宋体" w:cs="宋体"/>
      <w:kern w:val="0"/>
      <w:sz w:val="24"/>
    </w:rPr>
  </w:style>
  <w:style w:type="paragraph" w:styleId="7">
    <w:name w:val="Normal Indent"/>
    <w:basedOn w:val="1"/>
    <w:qFormat/>
    <w:uiPriority w:val="0"/>
    <w:pPr>
      <w:ind w:firstLine="420" w:firstLineChars="200"/>
    </w:pPr>
    <w:rPr>
      <w:rFonts w:eastAsia="仿宋"/>
      <w:sz w:val="32"/>
    </w:rPr>
  </w:style>
  <w:style w:type="paragraph" w:styleId="8">
    <w:name w:val="Plain Text"/>
    <w:basedOn w:val="1"/>
    <w:qFormat/>
    <w:uiPriority w:val="0"/>
    <w:rPr>
      <w:rFonts w:ascii="宋体"/>
      <w:szCs w:val="21"/>
    </w:rPr>
  </w:style>
  <w:style w:type="paragraph" w:styleId="9">
    <w:name w:val="Balloon Text"/>
    <w:basedOn w:val="1"/>
    <w:autoRedefine/>
    <w:semiHidden/>
    <w:qFormat/>
    <w:uiPriority w:val="0"/>
    <w:rPr>
      <w:sz w:val="18"/>
      <w:szCs w:val="18"/>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index 7"/>
    <w:basedOn w:val="1"/>
    <w:next w:val="1"/>
    <w:qFormat/>
    <w:uiPriority w:val="0"/>
    <w:pPr>
      <w:ind w:left="252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autoRedefine/>
    <w:unhideWhenUsed/>
    <w:qFormat/>
    <w:uiPriority w:val="0"/>
    <w:pPr>
      <w:spacing w:before="240" w:after="60"/>
      <w:jc w:val="center"/>
      <w:outlineLvl w:val="0"/>
    </w:pPr>
    <w:rPr>
      <w:rFonts w:hint="eastAsia" w:ascii="Cambria" w:hAnsi="Cambria"/>
      <w:b/>
      <w:sz w:val="32"/>
    </w:rPr>
  </w:style>
  <w:style w:type="paragraph" w:styleId="16">
    <w:name w:val="Body Text First Indent"/>
    <w:basedOn w:val="5"/>
    <w:qFormat/>
    <w:uiPriority w:val="0"/>
    <w:pPr>
      <w:ind w:firstLine="10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A正文"/>
    <w:basedOn w:val="1"/>
    <w:autoRedefine/>
    <w:qFormat/>
    <w:uiPriority w:val="0"/>
    <w:pPr>
      <w:ind w:firstLine="200" w:firstLineChars="200"/>
    </w:pPr>
  </w:style>
  <w:style w:type="paragraph" w:styleId="22">
    <w:name w:val="List Paragraph"/>
    <w:basedOn w:val="1"/>
    <w:qFormat/>
    <w:uiPriority w:val="34"/>
    <w:pPr>
      <w:ind w:firstLine="420" w:firstLineChars="200"/>
    </w:pPr>
  </w:style>
  <w:style w:type="character" w:customStyle="1" w:styleId="23">
    <w:name w:val="font51"/>
    <w:basedOn w:val="19"/>
    <w:autoRedefine/>
    <w:qFormat/>
    <w:uiPriority w:val="0"/>
    <w:rPr>
      <w:rFonts w:hint="default" w:ascii="Times New Roman" w:hAnsi="Times New Roman" w:cs="Times New Roman"/>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2128</Words>
  <Characters>2219</Characters>
  <Lines>0</Lines>
  <Paragraphs>0</Paragraphs>
  <TotalTime>2</TotalTime>
  <ScaleCrop>false</ScaleCrop>
  <LinksUpToDate>false</LinksUpToDate>
  <CharactersWithSpaces>2350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2023-07-02T11:20:00Z</dcterms:created>
  <dc:creator>Administrator</dc:creator>
  <cp:lastModifiedBy>Niklas Ponnert</cp:lastModifiedBy>
  <cp:lastPrinted>2025-02-10T07:03:00Z</cp:lastPrinted>
  <dcterms:modified xsi:type="dcterms:W3CDTF">2025-02-10T07:16:26Z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19A43AD166634D6C8B83DC85C30D4F5B_13</vt:lpwstr>
  </property>
  <property fmtid="{D5CDD505-2E9C-101B-9397-08002B2CF9AE}" pid="4" name="KSOTemplateDocerSaveRecord">
    <vt:lpwstr>eyJoZGlkIjoiZTNhZDFmYzgxOTgxMGQyYTU5ODM2MmUyZTM0Y2ZiYzQiLCJ1c2VySWQiOiIyNTM5NjU0NzgifQ==</vt:lpwstr>
  </property>
</Properties>
</file>